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66" w:rsidRDefault="00F17BB6" w:rsidP="00E46166">
      <w:pPr>
        <w:jc w:val="both"/>
        <w:rPr>
          <w:rFonts w:ascii="Times New Roman" w:hAnsi="Times New Roman" w:cs="Times New Roman"/>
          <w:b/>
          <w:bCs/>
        </w:rPr>
      </w:pPr>
      <w:r>
        <w:rPr>
          <w:rFonts w:ascii="Times New Roman" w:hAnsi="Times New Roman" w:cs="Times New Roman"/>
          <w:b/>
          <w:bCs/>
        </w:rPr>
        <w:t xml:space="preserve">                                                    </w:t>
      </w:r>
      <w:r w:rsidR="004F3BBE">
        <w:rPr>
          <w:rFonts w:ascii="Times New Roman" w:hAnsi="Times New Roman" w:cs="Times New Roman"/>
          <w:b/>
          <w:bCs/>
        </w:rPr>
        <w:t xml:space="preserve">    </w:t>
      </w:r>
      <w:r>
        <w:rPr>
          <w:rFonts w:ascii="Times New Roman" w:hAnsi="Times New Roman" w:cs="Times New Roman"/>
          <w:b/>
          <w:bCs/>
        </w:rPr>
        <w:t>УТВЪРЖДАВАМ:</w:t>
      </w:r>
    </w:p>
    <w:p w:rsidR="00F17BB6" w:rsidRDefault="00F17BB6" w:rsidP="00E46166">
      <w:pPr>
        <w:jc w:val="both"/>
        <w:rPr>
          <w:rFonts w:ascii="Times New Roman" w:hAnsi="Times New Roman" w:cs="Times New Roman"/>
          <w:b/>
          <w:bCs/>
        </w:rPr>
      </w:pPr>
      <w:r>
        <w:rPr>
          <w:rFonts w:ascii="Times New Roman" w:hAnsi="Times New Roman" w:cs="Times New Roman"/>
          <w:b/>
          <w:bCs/>
        </w:rPr>
        <w:t xml:space="preserve">                                                    </w:t>
      </w:r>
      <w:r w:rsidR="004F3BBE">
        <w:rPr>
          <w:rFonts w:ascii="Times New Roman" w:hAnsi="Times New Roman" w:cs="Times New Roman"/>
          <w:b/>
          <w:bCs/>
        </w:rPr>
        <w:t xml:space="preserve">    </w:t>
      </w:r>
      <w:r>
        <w:rPr>
          <w:rFonts w:ascii="Times New Roman" w:hAnsi="Times New Roman" w:cs="Times New Roman"/>
          <w:b/>
          <w:bCs/>
        </w:rPr>
        <w:t>РАЯ МАНОЛЕВА</w:t>
      </w:r>
    </w:p>
    <w:p w:rsidR="00F17BB6" w:rsidRDefault="00F17BB6" w:rsidP="00E46166">
      <w:pPr>
        <w:jc w:val="both"/>
        <w:rPr>
          <w:rFonts w:ascii="Times New Roman" w:hAnsi="Times New Roman" w:cs="Times New Roman"/>
          <w:b/>
          <w:bCs/>
        </w:rPr>
      </w:pPr>
      <w:r>
        <w:rPr>
          <w:rFonts w:ascii="Times New Roman" w:hAnsi="Times New Roman" w:cs="Times New Roman"/>
          <w:b/>
          <w:bCs/>
        </w:rPr>
        <w:t xml:space="preserve">                                                    </w:t>
      </w:r>
      <w:r w:rsidR="004F3BBE">
        <w:rPr>
          <w:rFonts w:ascii="Times New Roman" w:hAnsi="Times New Roman" w:cs="Times New Roman"/>
          <w:b/>
          <w:bCs/>
        </w:rPr>
        <w:t xml:space="preserve">    </w:t>
      </w:r>
      <w:r>
        <w:rPr>
          <w:rFonts w:ascii="Times New Roman" w:hAnsi="Times New Roman" w:cs="Times New Roman"/>
          <w:b/>
          <w:bCs/>
        </w:rPr>
        <w:t>ПРЕДСЕДАТЕЛ НА РС – САНДАНСКИ</w:t>
      </w:r>
    </w:p>
    <w:p w:rsidR="00F17BB6" w:rsidRDefault="00F17BB6" w:rsidP="00E46166">
      <w:pPr>
        <w:jc w:val="both"/>
        <w:rPr>
          <w:rFonts w:ascii="Times New Roman" w:hAnsi="Times New Roman" w:cs="Times New Roman"/>
          <w:b/>
          <w:bCs/>
        </w:rPr>
      </w:pPr>
    </w:p>
    <w:p w:rsidR="00F17BB6" w:rsidRDefault="004F3BBE" w:rsidP="00F17BB6">
      <w:pPr>
        <w:jc w:val="center"/>
        <w:rPr>
          <w:rFonts w:ascii="Times New Roman" w:hAnsi="Times New Roman" w:cs="Times New Roman"/>
          <w:b/>
          <w:bCs/>
        </w:rPr>
      </w:pPr>
      <w:r>
        <w:rPr>
          <w:rFonts w:ascii="Times New Roman" w:hAnsi="Times New Roman" w:cs="Times New Roman"/>
          <w:b/>
          <w:bCs/>
        </w:rPr>
        <w:t xml:space="preserve"> Дата: 02.08.2022 г.</w:t>
      </w:r>
    </w:p>
    <w:p w:rsidR="00F17BB6" w:rsidRDefault="00F17BB6" w:rsidP="00F17BB6">
      <w:pPr>
        <w:jc w:val="center"/>
        <w:rPr>
          <w:rFonts w:ascii="Times New Roman" w:hAnsi="Times New Roman" w:cs="Times New Roman"/>
          <w:b/>
          <w:bCs/>
        </w:rPr>
      </w:pPr>
    </w:p>
    <w:p w:rsidR="00F17BB6" w:rsidRDefault="00C43805" w:rsidP="00F17BB6">
      <w:pPr>
        <w:jc w:val="center"/>
        <w:rPr>
          <w:rFonts w:ascii="Times New Roman" w:hAnsi="Times New Roman" w:cs="Times New Roman"/>
          <w:b/>
          <w:bCs/>
        </w:rPr>
      </w:pPr>
      <w:r>
        <w:rPr>
          <w:rFonts w:ascii="Times New Roman" w:hAnsi="Times New Roman" w:cs="Times New Roman"/>
          <w:b/>
          <w:bCs/>
        </w:rPr>
        <w:t xml:space="preserve">ВЪТРЕШНИ ПРАВИЛА ЗА </w:t>
      </w:r>
      <w:r w:rsidR="004F3BBE">
        <w:rPr>
          <w:rFonts w:ascii="Times New Roman" w:hAnsi="Times New Roman" w:cs="Times New Roman"/>
          <w:b/>
          <w:bCs/>
        </w:rPr>
        <w:t>СЪЗДАВАНЕ НА ЛИЧЕН ПОТРЕБИТЕЛСКИ ПРОФИЛ И ДОСТЪП ДО ЕЛЕКТРОННИ СЪДСЕБНИ ДЕЛА В ЕДИННИЯ ПОРТАЛ ЗА ЕЛЕКТРОННО ПРАВОСЪДИЕ /ЕПЕП/</w:t>
      </w:r>
    </w:p>
    <w:p w:rsidR="00F17BB6" w:rsidRDefault="00F17BB6" w:rsidP="00F17BB6">
      <w:pPr>
        <w:jc w:val="center"/>
        <w:rPr>
          <w:rFonts w:ascii="Times New Roman" w:hAnsi="Times New Roman" w:cs="Times New Roman"/>
          <w:b/>
          <w:bCs/>
        </w:rPr>
      </w:pPr>
      <w:r>
        <w:rPr>
          <w:rFonts w:ascii="Times New Roman" w:hAnsi="Times New Roman" w:cs="Times New Roman"/>
          <w:b/>
          <w:bCs/>
        </w:rPr>
        <w:t>В РАЙОНЕН СЪД – САНДАНСКИ</w:t>
      </w:r>
    </w:p>
    <w:p w:rsidR="004F3BBE" w:rsidRDefault="004F3BBE" w:rsidP="00F17BB6">
      <w:pPr>
        <w:jc w:val="center"/>
        <w:rPr>
          <w:rFonts w:ascii="Times New Roman" w:hAnsi="Times New Roman" w:cs="Times New Roman"/>
          <w:b/>
          <w:bCs/>
        </w:rPr>
      </w:pPr>
    </w:p>
    <w:p w:rsidR="006964EA" w:rsidRDefault="006964EA" w:rsidP="00F17BB6">
      <w:pPr>
        <w:jc w:val="center"/>
        <w:rPr>
          <w:rFonts w:ascii="Times New Roman" w:hAnsi="Times New Roman" w:cs="Times New Roman"/>
          <w:b/>
          <w:bCs/>
        </w:rPr>
      </w:pPr>
    </w:p>
    <w:p w:rsidR="004F3BBE" w:rsidRDefault="004F3BBE" w:rsidP="004F3BBE">
      <w:pPr>
        <w:ind w:firstLine="567"/>
        <w:jc w:val="both"/>
        <w:rPr>
          <w:rFonts w:ascii="Times New Roman" w:hAnsi="Times New Roman" w:cs="Times New Roman"/>
          <w:b/>
          <w:bCs/>
        </w:rPr>
      </w:pPr>
      <w:r>
        <w:rPr>
          <w:rFonts w:ascii="Times New Roman" w:hAnsi="Times New Roman" w:cs="Times New Roman"/>
          <w:b/>
          <w:bCs/>
        </w:rPr>
        <w:t xml:space="preserve">                                             РАЗДЕЛ </w:t>
      </w:r>
      <w:r>
        <w:rPr>
          <w:rFonts w:ascii="Times New Roman" w:hAnsi="Times New Roman" w:cs="Times New Roman"/>
          <w:b/>
          <w:bCs/>
          <w:lang w:val="en-US"/>
        </w:rPr>
        <w:t>I</w:t>
      </w:r>
    </w:p>
    <w:p w:rsidR="006964EA" w:rsidRPr="006964EA" w:rsidRDefault="006964EA" w:rsidP="004F3BBE">
      <w:pPr>
        <w:ind w:firstLine="567"/>
        <w:jc w:val="both"/>
        <w:rPr>
          <w:rFonts w:ascii="Times New Roman" w:hAnsi="Times New Roman" w:cs="Times New Roman"/>
          <w:b/>
          <w:bCs/>
        </w:rPr>
      </w:pPr>
    </w:p>
    <w:p w:rsidR="004F3BBE" w:rsidRDefault="004F3BBE" w:rsidP="004F3BBE">
      <w:pPr>
        <w:ind w:firstLine="567"/>
        <w:jc w:val="both"/>
        <w:rPr>
          <w:rFonts w:ascii="Times New Roman" w:hAnsi="Times New Roman" w:cs="Times New Roman"/>
          <w:b/>
          <w:bCs/>
        </w:rPr>
      </w:pPr>
      <w:r>
        <w:rPr>
          <w:rFonts w:ascii="Times New Roman" w:hAnsi="Times New Roman" w:cs="Times New Roman"/>
          <w:b/>
          <w:bCs/>
        </w:rPr>
        <w:t>СЪЗДАВАНЕ И ПРОМЯНА НА ЛИЧЕН ПОТРЕБИТЕЛСКИ ПРОФИЛ В ЕДИННИЯ ПОРТАЛ ЗА ЕЛЕКТРОННО ПРАВОСЪДИЕ</w:t>
      </w:r>
    </w:p>
    <w:p w:rsidR="004F3BBE" w:rsidRDefault="004F3BBE" w:rsidP="004F3BBE">
      <w:pPr>
        <w:ind w:firstLine="567"/>
        <w:jc w:val="both"/>
        <w:rPr>
          <w:rFonts w:ascii="Times New Roman" w:hAnsi="Times New Roman" w:cs="Times New Roman"/>
          <w:b/>
          <w:bCs/>
        </w:rPr>
      </w:pPr>
    </w:p>
    <w:p w:rsidR="004F3BBE" w:rsidRDefault="004F3BBE" w:rsidP="004F3BBE">
      <w:pPr>
        <w:ind w:firstLine="567"/>
        <w:jc w:val="both"/>
        <w:rPr>
          <w:rFonts w:ascii="Times New Roman" w:hAnsi="Times New Roman" w:cs="Times New Roman"/>
          <w:b/>
          <w:bCs/>
        </w:rPr>
      </w:pPr>
      <w:r>
        <w:rPr>
          <w:rFonts w:ascii="Times New Roman" w:hAnsi="Times New Roman" w:cs="Times New Roman"/>
          <w:b/>
          <w:bCs/>
        </w:rPr>
        <w:t xml:space="preserve">                                ОБЩИ ПОЛОЖЕНИЯ</w:t>
      </w:r>
    </w:p>
    <w:p w:rsidR="004F3BBE" w:rsidRDefault="004F3BBE" w:rsidP="004F3BBE">
      <w:pPr>
        <w:ind w:firstLine="567"/>
        <w:jc w:val="both"/>
        <w:rPr>
          <w:rFonts w:ascii="Times New Roman" w:hAnsi="Times New Roman" w:cs="Times New Roman"/>
          <w:b/>
          <w:bCs/>
        </w:rPr>
      </w:pPr>
    </w:p>
    <w:p w:rsidR="004F3BBE" w:rsidRDefault="004F3BBE" w:rsidP="004F3BBE">
      <w:pPr>
        <w:ind w:firstLine="567"/>
        <w:jc w:val="both"/>
        <w:rPr>
          <w:rFonts w:ascii="Times New Roman" w:hAnsi="Times New Roman" w:cs="Times New Roman"/>
          <w:bCs/>
        </w:rPr>
      </w:pPr>
      <w:r w:rsidRPr="00A144BA">
        <w:rPr>
          <w:rFonts w:ascii="Times New Roman" w:hAnsi="Times New Roman" w:cs="Times New Roman"/>
          <w:b/>
          <w:bCs/>
        </w:rPr>
        <w:t>Чл. 1.</w:t>
      </w:r>
      <w:r>
        <w:rPr>
          <w:rFonts w:ascii="Times New Roman" w:hAnsi="Times New Roman" w:cs="Times New Roman"/>
          <w:bCs/>
        </w:rPr>
        <w:t xml:space="preserve"> /1/ Настоящите вътрешни правила обхващат условията и реда за създаване на личен потребителски профил и достъп до електронни съдебни дел</w:t>
      </w:r>
      <w:r w:rsidR="00726AF0">
        <w:rPr>
          <w:rFonts w:ascii="Times New Roman" w:hAnsi="Times New Roman" w:cs="Times New Roman"/>
          <w:bCs/>
        </w:rPr>
        <w:t>а в Единния портал за електронно</w:t>
      </w:r>
      <w:r>
        <w:rPr>
          <w:rFonts w:ascii="Times New Roman" w:hAnsi="Times New Roman" w:cs="Times New Roman"/>
          <w:bCs/>
        </w:rPr>
        <w:t xml:space="preserve"> правосъдие.</w:t>
      </w:r>
    </w:p>
    <w:p w:rsidR="004F3BBE" w:rsidRDefault="004F3BBE" w:rsidP="004F3BBE">
      <w:pPr>
        <w:ind w:firstLine="567"/>
        <w:jc w:val="both"/>
        <w:rPr>
          <w:rFonts w:ascii="Times New Roman" w:hAnsi="Times New Roman" w:cs="Times New Roman"/>
          <w:bCs/>
        </w:rPr>
      </w:pPr>
      <w:r>
        <w:rPr>
          <w:rFonts w:ascii="Times New Roman" w:hAnsi="Times New Roman" w:cs="Times New Roman"/>
          <w:bCs/>
        </w:rPr>
        <w:t>/2/ Единният портал за електронно правосъдие /Портала/ представлява информационна система, която предоставя възможност на лицата да прегледат електронните копия на техните съдебни дела, както и да копират, като незаверени преписи, отделни документи, съдържащи се в делото.</w:t>
      </w:r>
    </w:p>
    <w:p w:rsidR="004F3BBE" w:rsidRDefault="004F3BBE" w:rsidP="004F3BBE">
      <w:pPr>
        <w:ind w:firstLine="567"/>
        <w:jc w:val="both"/>
        <w:rPr>
          <w:rFonts w:ascii="Times New Roman" w:hAnsi="Times New Roman" w:cs="Times New Roman"/>
          <w:bCs/>
        </w:rPr>
      </w:pPr>
      <w:r>
        <w:rPr>
          <w:rFonts w:ascii="Times New Roman" w:hAnsi="Times New Roman" w:cs="Times New Roman"/>
          <w:bCs/>
        </w:rPr>
        <w:t>/3/ Пълните функционалности на Портала са достъпни само за лица, които имат личен потребителски профил, създаден след първоначална регистрация в Портала.</w:t>
      </w:r>
    </w:p>
    <w:p w:rsidR="004F3BBE" w:rsidRDefault="004F3BBE" w:rsidP="004F3BBE">
      <w:pPr>
        <w:ind w:firstLine="567"/>
        <w:jc w:val="both"/>
        <w:rPr>
          <w:rFonts w:ascii="Times New Roman" w:hAnsi="Times New Roman" w:cs="Times New Roman"/>
          <w:bCs/>
        </w:rPr>
      </w:pPr>
    </w:p>
    <w:p w:rsidR="006964EA" w:rsidRDefault="006964EA" w:rsidP="004F3BBE">
      <w:pPr>
        <w:ind w:firstLine="567"/>
        <w:jc w:val="both"/>
        <w:rPr>
          <w:rFonts w:ascii="Times New Roman" w:hAnsi="Times New Roman" w:cs="Times New Roman"/>
          <w:bCs/>
        </w:rPr>
      </w:pPr>
    </w:p>
    <w:p w:rsidR="004F3BBE" w:rsidRPr="004F3BBE" w:rsidRDefault="004F3BBE" w:rsidP="004F3BBE">
      <w:pPr>
        <w:ind w:firstLine="567"/>
        <w:jc w:val="both"/>
        <w:rPr>
          <w:rFonts w:ascii="Times New Roman" w:hAnsi="Times New Roman" w:cs="Times New Roman"/>
          <w:b/>
          <w:bCs/>
        </w:rPr>
      </w:pPr>
      <w:r>
        <w:rPr>
          <w:rFonts w:ascii="Times New Roman" w:hAnsi="Times New Roman" w:cs="Times New Roman"/>
          <w:bCs/>
        </w:rPr>
        <w:t xml:space="preserve">                        </w:t>
      </w:r>
      <w:r w:rsidRPr="004F3BBE">
        <w:rPr>
          <w:rFonts w:ascii="Times New Roman" w:hAnsi="Times New Roman" w:cs="Times New Roman"/>
          <w:b/>
          <w:bCs/>
        </w:rPr>
        <w:t>ПЪРВОНАЧАЛНА РЕГИСТРАЦИЯ</w:t>
      </w:r>
    </w:p>
    <w:p w:rsidR="004F3BBE" w:rsidRDefault="004F3BBE" w:rsidP="004F3BBE">
      <w:pPr>
        <w:ind w:firstLine="567"/>
        <w:jc w:val="both"/>
        <w:rPr>
          <w:rFonts w:ascii="Times New Roman" w:hAnsi="Times New Roman" w:cs="Times New Roman"/>
          <w:bCs/>
        </w:rPr>
      </w:pPr>
    </w:p>
    <w:p w:rsidR="004F3BBE" w:rsidRDefault="004F3BBE" w:rsidP="004F3BBE">
      <w:pPr>
        <w:ind w:firstLine="567"/>
        <w:jc w:val="both"/>
        <w:rPr>
          <w:rFonts w:ascii="Times New Roman" w:hAnsi="Times New Roman" w:cs="Times New Roman"/>
          <w:bCs/>
        </w:rPr>
      </w:pPr>
      <w:r w:rsidRPr="00A144BA">
        <w:rPr>
          <w:rFonts w:ascii="Times New Roman" w:hAnsi="Times New Roman" w:cs="Times New Roman"/>
          <w:b/>
          <w:bCs/>
        </w:rPr>
        <w:t>Чл. 2.</w:t>
      </w:r>
      <w:r>
        <w:rPr>
          <w:rFonts w:ascii="Times New Roman" w:hAnsi="Times New Roman" w:cs="Times New Roman"/>
          <w:bCs/>
        </w:rPr>
        <w:t xml:space="preserve"> /1/ Създаването на потребителски профил се заявява изрично с подаване на писмено заявление по образец, който може да бъде изтеглен от Единния портал за електронно правосъдие или от приложенията към настоящите Вътрешни правила.</w:t>
      </w:r>
    </w:p>
    <w:p w:rsidR="004F3BBE" w:rsidRDefault="004F3BBE" w:rsidP="004F3BBE">
      <w:pPr>
        <w:ind w:firstLine="567"/>
        <w:jc w:val="both"/>
        <w:rPr>
          <w:rFonts w:ascii="Times New Roman" w:hAnsi="Times New Roman" w:cs="Times New Roman"/>
          <w:bCs/>
        </w:rPr>
      </w:pPr>
      <w:r>
        <w:rPr>
          <w:rFonts w:ascii="Times New Roman" w:hAnsi="Times New Roman" w:cs="Times New Roman"/>
          <w:bCs/>
        </w:rPr>
        <w:t>/2/ Всяко лице има право само на един профил в системата.</w:t>
      </w:r>
    </w:p>
    <w:p w:rsidR="004F3BBE" w:rsidRDefault="004F3BBE" w:rsidP="004F3BBE">
      <w:pPr>
        <w:ind w:firstLine="567"/>
        <w:jc w:val="both"/>
        <w:rPr>
          <w:rFonts w:ascii="Times New Roman" w:hAnsi="Times New Roman" w:cs="Times New Roman"/>
          <w:bCs/>
        </w:rPr>
      </w:pPr>
      <w:r>
        <w:rPr>
          <w:rFonts w:ascii="Times New Roman" w:hAnsi="Times New Roman" w:cs="Times New Roman"/>
          <w:bCs/>
        </w:rPr>
        <w:t>/3/ заявлението за създаване на личен потребителски профил се попълва и подава лично или чрез упълномощен представител с нотариално заверено пълномощно, на място, в Регистратурата на Районен съд – Сандански, или на място в съд, технически свързан с Единния портал за електронно правосъдие.</w:t>
      </w:r>
    </w:p>
    <w:p w:rsidR="004F3BBE" w:rsidRDefault="004F3BBE" w:rsidP="004F3BBE">
      <w:pPr>
        <w:ind w:firstLine="567"/>
        <w:jc w:val="both"/>
        <w:rPr>
          <w:rFonts w:ascii="Times New Roman" w:hAnsi="Times New Roman" w:cs="Times New Roman"/>
          <w:bCs/>
        </w:rPr>
      </w:pPr>
      <w:r>
        <w:rPr>
          <w:rFonts w:ascii="Times New Roman" w:hAnsi="Times New Roman" w:cs="Times New Roman"/>
          <w:bCs/>
        </w:rPr>
        <w:t>/4/При приемане на заявлението деловодителят в регистратурата извършва проверка на самоличността на заявителя.</w:t>
      </w:r>
    </w:p>
    <w:p w:rsidR="004F3BBE" w:rsidRDefault="004F3BBE" w:rsidP="004F3BBE">
      <w:pPr>
        <w:ind w:firstLine="567"/>
        <w:jc w:val="both"/>
        <w:rPr>
          <w:rFonts w:ascii="Times New Roman" w:hAnsi="Times New Roman" w:cs="Times New Roman"/>
          <w:bCs/>
        </w:rPr>
      </w:pPr>
      <w:r>
        <w:rPr>
          <w:rFonts w:ascii="Times New Roman" w:hAnsi="Times New Roman" w:cs="Times New Roman"/>
          <w:bCs/>
        </w:rPr>
        <w:t>/5/В заявлението задължително се посочва адресът на електронна поща на заявителя, който ще бъде асоцииран с профила му и който определя еднозначно потребителското име на заявителя в Портала. Адресът на електронната поща на заявителя се изписв</w:t>
      </w:r>
      <w:r w:rsidR="00A144BA">
        <w:rPr>
          <w:rFonts w:ascii="Times New Roman" w:hAnsi="Times New Roman" w:cs="Times New Roman"/>
          <w:bCs/>
        </w:rPr>
        <w:t>а по начин, който да не затруднява</w:t>
      </w:r>
      <w:r>
        <w:rPr>
          <w:rFonts w:ascii="Times New Roman" w:hAnsi="Times New Roman" w:cs="Times New Roman"/>
          <w:bCs/>
        </w:rPr>
        <w:t xml:space="preserve"> точното разпознаване на буквите, цифрите или други символи, </w:t>
      </w:r>
      <w:r>
        <w:rPr>
          <w:rFonts w:ascii="Times New Roman" w:hAnsi="Times New Roman" w:cs="Times New Roman"/>
          <w:bCs/>
        </w:rPr>
        <w:lastRenderedPageBreak/>
        <w:t>съдържащи се в него.</w:t>
      </w:r>
    </w:p>
    <w:p w:rsidR="00A144BA" w:rsidRDefault="00A144BA" w:rsidP="004F3BBE">
      <w:pPr>
        <w:ind w:firstLine="567"/>
        <w:jc w:val="both"/>
        <w:rPr>
          <w:rFonts w:ascii="Times New Roman" w:hAnsi="Times New Roman" w:cs="Times New Roman"/>
          <w:bCs/>
        </w:rPr>
      </w:pPr>
      <w:r>
        <w:rPr>
          <w:rFonts w:ascii="Times New Roman" w:hAnsi="Times New Roman" w:cs="Times New Roman"/>
          <w:bCs/>
        </w:rPr>
        <w:t>/6/ Подаденото заявление се регистрира в деловодната програма и се докладва в деня на постъпването му на административния ръководител, а в негово отсъствие на заместник административния ръководител,</w:t>
      </w:r>
      <w:r w:rsidR="00726AF0">
        <w:rPr>
          <w:rFonts w:ascii="Times New Roman" w:hAnsi="Times New Roman" w:cs="Times New Roman"/>
          <w:bCs/>
        </w:rPr>
        <w:t xml:space="preserve"> </w:t>
      </w:r>
      <w:r w:rsidR="0095677E">
        <w:rPr>
          <w:rFonts w:ascii="Times New Roman" w:hAnsi="Times New Roman" w:cs="Times New Roman"/>
          <w:bCs/>
        </w:rPr>
        <w:t xml:space="preserve">и </w:t>
      </w:r>
      <w:r w:rsidR="00726AF0">
        <w:rPr>
          <w:rFonts w:ascii="Times New Roman" w:hAnsi="Times New Roman" w:cs="Times New Roman"/>
          <w:bCs/>
        </w:rPr>
        <w:t xml:space="preserve">се обработва в рамките на един работен ден. Веднага след </w:t>
      </w:r>
      <w:r>
        <w:rPr>
          <w:rFonts w:ascii="Times New Roman" w:hAnsi="Times New Roman" w:cs="Times New Roman"/>
          <w:bCs/>
        </w:rPr>
        <w:t xml:space="preserve"> резолюция</w:t>
      </w:r>
      <w:r w:rsidR="00726AF0">
        <w:rPr>
          <w:rFonts w:ascii="Times New Roman" w:hAnsi="Times New Roman" w:cs="Times New Roman"/>
          <w:bCs/>
        </w:rPr>
        <w:t>та на заявлението, съдебният деловодител го предава на системния администратор, който извършва необходимите технически действия за създаване на личен профил на заявителя.</w:t>
      </w:r>
    </w:p>
    <w:p w:rsidR="00A144BA" w:rsidRDefault="00A144BA" w:rsidP="004F3BBE">
      <w:pPr>
        <w:ind w:firstLine="567"/>
        <w:jc w:val="both"/>
        <w:rPr>
          <w:rFonts w:ascii="Times New Roman" w:hAnsi="Times New Roman" w:cs="Times New Roman"/>
          <w:bCs/>
        </w:rPr>
      </w:pPr>
      <w:r w:rsidRPr="00726AF0">
        <w:rPr>
          <w:rFonts w:ascii="Times New Roman" w:hAnsi="Times New Roman" w:cs="Times New Roman"/>
          <w:b/>
          <w:bCs/>
        </w:rPr>
        <w:t>Чл. 3.</w:t>
      </w:r>
      <w:r>
        <w:rPr>
          <w:rFonts w:ascii="Times New Roman" w:hAnsi="Times New Roman" w:cs="Times New Roman"/>
          <w:bCs/>
        </w:rPr>
        <w:t xml:space="preserve"> /1/ На посочения от заявителя електронен адрес, се изпраща автоматично линк за активация на потребителския му профил. Линкът се деактивира след еднократното му използване.</w:t>
      </w:r>
    </w:p>
    <w:p w:rsidR="00A144BA" w:rsidRDefault="00A144BA" w:rsidP="004F3BBE">
      <w:pPr>
        <w:ind w:firstLine="567"/>
        <w:jc w:val="both"/>
        <w:rPr>
          <w:rFonts w:ascii="Times New Roman" w:hAnsi="Times New Roman" w:cs="Times New Roman"/>
          <w:bCs/>
        </w:rPr>
      </w:pPr>
      <w:r>
        <w:rPr>
          <w:rFonts w:ascii="Times New Roman" w:hAnsi="Times New Roman" w:cs="Times New Roman"/>
          <w:bCs/>
        </w:rPr>
        <w:t>/2/ Заявителят активира своя потребителски профил чрез изпратения му активационен линк и следва инструкциите на системата.</w:t>
      </w:r>
    </w:p>
    <w:p w:rsidR="00A144BA" w:rsidRDefault="00A144BA" w:rsidP="004F3BBE">
      <w:pPr>
        <w:ind w:firstLine="567"/>
        <w:jc w:val="both"/>
        <w:rPr>
          <w:rFonts w:ascii="Times New Roman" w:hAnsi="Times New Roman" w:cs="Times New Roman"/>
          <w:bCs/>
        </w:rPr>
      </w:pPr>
      <w:r>
        <w:rPr>
          <w:rFonts w:ascii="Times New Roman" w:hAnsi="Times New Roman" w:cs="Times New Roman"/>
          <w:bCs/>
        </w:rPr>
        <w:t>/3/ След активиране на потребителския профил, заявителят въвежда избрана от него</w:t>
      </w:r>
      <w:r w:rsidR="006702A6">
        <w:rPr>
          <w:rFonts w:ascii="Times New Roman" w:hAnsi="Times New Roman" w:cs="Times New Roman"/>
          <w:bCs/>
        </w:rPr>
        <w:t xml:space="preserve"> парола за достъп до Портала. В</w:t>
      </w:r>
      <w:bookmarkStart w:id="0" w:name="_GoBack"/>
      <w:bookmarkEnd w:id="0"/>
      <w:r>
        <w:rPr>
          <w:rFonts w:ascii="Times New Roman" w:hAnsi="Times New Roman" w:cs="Times New Roman"/>
          <w:bCs/>
        </w:rPr>
        <w:t>последствие потребителят може да промени паролата си във всеки един момент от менюто „Смяна на парола“. Системата предоставя и функционалност „Забравена парола“.</w:t>
      </w:r>
    </w:p>
    <w:p w:rsidR="00A144BA" w:rsidRDefault="00A144BA" w:rsidP="004F3BBE">
      <w:pPr>
        <w:ind w:firstLine="567"/>
        <w:jc w:val="both"/>
        <w:rPr>
          <w:rFonts w:ascii="Times New Roman" w:hAnsi="Times New Roman" w:cs="Times New Roman"/>
          <w:bCs/>
        </w:rPr>
      </w:pPr>
    </w:p>
    <w:p w:rsidR="006964EA" w:rsidRDefault="006964EA" w:rsidP="004F3BBE">
      <w:pPr>
        <w:ind w:firstLine="567"/>
        <w:jc w:val="both"/>
        <w:rPr>
          <w:rFonts w:ascii="Times New Roman" w:hAnsi="Times New Roman" w:cs="Times New Roman"/>
          <w:bCs/>
        </w:rPr>
      </w:pPr>
    </w:p>
    <w:p w:rsidR="00A144BA" w:rsidRPr="00A144BA" w:rsidRDefault="00A144BA" w:rsidP="004F3BBE">
      <w:pPr>
        <w:ind w:firstLine="567"/>
        <w:jc w:val="both"/>
        <w:rPr>
          <w:rFonts w:ascii="Times New Roman" w:hAnsi="Times New Roman" w:cs="Times New Roman"/>
          <w:b/>
          <w:bCs/>
        </w:rPr>
      </w:pPr>
      <w:r>
        <w:rPr>
          <w:rFonts w:ascii="Times New Roman" w:hAnsi="Times New Roman" w:cs="Times New Roman"/>
          <w:bCs/>
        </w:rPr>
        <w:t xml:space="preserve">                        </w:t>
      </w:r>
      <w:r w:rsidRPr="00A144BA">
        <w:rPr>
          <w:rFonts w:ascii="Times New Roman" w:hAnsi="Times New Roman" w:cs="Times New Roman"/>
          <w:b/>
          <w:bCs/>
        </w:rPr>
        <w:t>ПРОМЯНА НА ПОТРЕБИТЕЛСКО ИМЕ</w:t>
      </w:r>
    </w:p>
    <w:p w:rsidR="00A144BA" w:rsidRDefault="00A144BA" w:rsidP="004F3BBE">
      <w:pPr>
        <w:ind w:firstLine="567"/>
        <w:jc w:val="both"/>
        <w:rPr>
          <w:rFonts w:ascii="Times New Roman" w:hAnsi="Times New Roman" w:cs="Times New Roman"/>
          <w:bCs/>
        </w:rPr>
      </w:pPr>
    </w:p>
    <w:p w:rsidR="00A144BA" w:rsidRDefault="00A144BA" w:rsidP="004F3BBE">
      <w:pPr>
        <w:ind w:firstLine="567"/>
        <w:jc w:val="both"/>
        <w:rPr>
          <w:rFonts w:ascii="Times New Roman" w:hAnsi="Times New Roman" w:cs="Times New Roman"/>
          <w:bCs/>
        </w:rPr>
      </w:pPr>
      <w:r w:rsidRPr="00A144BA">
        <w:rPr>
          <w:rFonts w:ascii="Times New Roman" w:hAnsi="Times New Roman" w:cs="Times New Roman"/>
          <w:b/>
          <w:bCs/>
        </w:rPr>
        <w:t>Чл. 4.</w:t>
      </w:r>
      <w:r>
        <w:rPr>
          <w:rFonts w:ascii="Times New Roman" w:hAnsi="Times New Roman" w:cs="Times New Roman"/>
          <w:bCs/>
        </w:rPr>
        <w:t xml:space="preserve"> /1/ Потребителят може във всеки един момент да промени своя адрес на електронна поща, посочен при първоначална регистрация на профил в системата, който по същество представлява и неговото потребителско име.</w:t>
      </w:r>
    </w:p>
    <w:p w:rsidR="00A144BA" w:rsidRDefault="00A144BA" w:rsidP="004F3BBE">
      <w:pPr>
        <w:ind w:firstLine="567"/>
        <w:jc w:val="both"/>
        <w:rPr>
          <w:rFonts w:ascii="Times New Roman" w:hAnsi="Times New Roman" w:cs="Times New Roman"/>
          <w:bCs/>
        </w:rPr>
      </w:pPr>
      <w:r>
        <w:rPr>
          <w:rFonts w:ascii="Times New Roman" w:hAnsi="Times New Roman" w:cs="Times New Roman"/>
          <w:bCs/>
        </w:rPr>
        <w:t>/2/ За целта потребителят попълва заявление по образец. Попълването, подаването, приемането и обработката на заявлението за промяна се осъществява по реда на подаване на заявление за първоначална регистрация.</w:t>
      </w:r>
    </w:p>
    <w:p w:rsidR="00A144BA" w:rsidRDefault="00A144BA" w:rsidP="004F3BBE">
      <w:pPr>
        <w:ind w:firstLine="567"/>
        <w:jc w:val="both"/>
        <w:rPr>
          <w:rFonts w:ascii="Times New Roman" w:hAnsi="Times New Roman" w:cs="Times New Roman"/>
          <w:bCs/>
        </w:rPr>
      </w:pPr>
      <w:r>
        <w:rPr>
          <w:rFonts w:ascii="Times New Roman" w:hAnsi="Times New Roman" w:cs="Times New Roman"/>
          <w:bCs/>
        </w:rPr>
        <w:t>/3/ На посочения от потребителя адрес на електронна поща автоматично се изпраща линк за промяна на потребителския му профил. Линкът се деактивира след еднократното му използване.</w:t>
      </w:r>
    </w:p>
    <w:p w:rsidR="00A144BA" w:rsidRDefault="00A144BA" w:rsidP="004F3BBE">
      <w:pPr>
        <w:ind w:firstLine="567"/>
        <w:jc w:val="both"/>
        <w:rPr>
          <w:rFonts w:ascii="Times New Roman" w:hAnsi="Times New Roman" w:cs="Times New Roman"/>
          <w:bCs/>
        </w:rPr>
      </w:pPr>
      <w:r>
        <w:rPr>
          <w:rFonts w:ascii="Times New Roman" w:hAnsi="Times New Roman" w:cs="Times New Roman"/>
          <w:bCs/>
        </w:rPr>
        <w:t>/4/ Потребителят активира п</w:t>
      </w:r>
      <w:r w:rsidR="0095677E">
        <w:rPr>
          <w:rFonts w:ascii="Times New Roman" w:hAnsi="Times New Roman" w:cs="Times New Roman"/>
          <w:bCs/>
        </w:rPr>
        <w:t>ромяна  на своя потребителски п</w:t>
      </w:r>
      <w:r>
        <w:rPr>
          <w:rFonts w:ascii="Times New Roman" w:hAnsi="Times New Roman" w:cs="Times New Roman"/>
          <w:bCs/>
        </w:rPr>
        <w:t>р</w:t>
      </w:r>
      <w:r w:rsidR="0095677E">
        <w:rPr>
          <w:rFonts w:ascii="Times New Roman" w:hAnsi="Times New Roman" w:cs="Times New Roman"/>
          <w:bCs/>
        </w:rPr>
        <w:t>о</w:t>
      </w:r>
      <w:r>
        <w:rPr>
          <w:rFonts w:ascii="Times New Roman" w:hAnsi="Times New Roman" w:cs="Times New Roman"/>
          <w:bCs/>
        </w:rPr>
        <w:t>фил чрез изпратения му активационен линк и следва инструкциите на системата.</w:t>
      </w:r>
    </w:p>
    <w:p w:rsidR="00A144BA" w:rsidRDefault="00A144BA" w:rsidP="004F3BBE">
      <w:pPr>
        <w:ind w:firstLine="567"/>
        <w:jc w:val="both"/>
        <w:rPr>
          <w:rFonts w:ascii="Times New Roman" w:hAnsi="Times New Roman" w:cs="Times New Roman"/>
          <w:bCs/>
        </w:rPr>
      </w:pPr>
      <w:r>
        <w:rPr>
          <w:rFonts w:ascii="Times New Roman" w:hAnsi="Times New Roman" w:cs="Times New Roman"/>
          <w:bCs/>
        </w:rPr>
        <w:t>/5/ След активиране на промените в потребителския профил, потребителят въвежда избрана от него нова парола за достъп до електронни съдебни дела.</w:t>
      </w:r>
    </w:p>
    <w:p w:rsidR="00A144BA" w:rsidRDefault="00A144BA" w:rsidP="004F3BBE">
      <w:pPr>
        <w:ind w:firstLine="567"/>
        <w:jc w:val="both"/>
        <w:rPr>
          <w:rFonts w:ascii="Times New Roman" w:hAnsi="Times New Roman" w:cs="Times New Roman"/>
          <w:bCs/>
        </w:rPr>
      </w:pPr>
      <w:r>
        <w:rPr>
          <w:rFonts w:ascii="Times New Roman" w:hAnsi="Times New Roman" w:cs="Times New Roman"/>
          <w:bCs/>
        </w:rPr>
        <w:t>/6/ След активиране на промяната  съответният потребител ще има профил, асоцииран с ново потребителско име /посоченият от него нов електронен адрес/, но ще продължи да има достъп до всички дела, д</w:t>
      </w:r>
      <w:r w:rsidR="0095677E">
        <w:rPr>
          <w:rFonts w:ascii="Times New Roman" w:hAnsi="Times New Roman" w:cs="Times New Roman"/>
          <w:bCs/>
        </w:rPr>
        <w:t>о</w:t>
      </w:r>
      <w:r>
        <w:rPr>
          <w:rFonts w:ascii="Times New Roman" w:hAnsi="Times New Roman" w:cs="Times New Roman"/>
          <w:bCs/>
        </w:rPr>
        <w:t xml:space="preserve"> които е имал такъв преди извършване на промяната.</w:t>
      </w:r>
    </w:p>
    <w:p w:rsidR="00A144BA" w:rsidRDefault="00A144BA" w:rsidP="004F3BBE">
      <w:pPr>
        <w:ind w:firstLine="567"/>
        <w:jc w:val="both"/>
        <w:rPr>
          <w:rFonts w:ascii="Times New Roman" w:hAnsi="Times New Roman" w:cs="Times New Roman"/>
          <w:bCs/>
        </w:rPr>
      </w:pPr>
      <w:r w:rsidRPr="00A144BA">
        <w:rPr>
          <w:rFonts w:ascii="Times New Roman" w:hAnsi="Times New Roman" w:cs="Times New Roman"/>
          <w:b/>
          <w:bCs/>
        </w:rPr>
        <w:t>Чл. 5</w:t>
      </w:r>
      <w:r>
        <w:rPr>
          <w:rFonts w:ascii="Times New Roman" w:hAnsi="Times New Roman" w:cs="Times New Roman"/>
          <w:bCs/>
        </w:rPr>
        <w:t>. Заявленията за първоначална регистрация и промяна на потребителско име се съхраняват в служба „Съдебно деловодство“. След изтичане на 1 година от архивирането им, се унищожават.</w:t>
      </w:r>
    </w:p>
    <w:p w:rsidR="0086160C" w:rsidRDefault="0086160C" w:rsidP="004F3BBE">
      <w:pPr>
        <w:ind w:firstLine="567"/>
        <w:jc w:val="both"/>
        <w:rPr>
          <w:rFonts w:ascii="Times New Roman" w:hAnsi="Times New Roman" w:cs="Times New Roman"/>
          <w:bCs/>
        </w:rPr>
      </w:pPr>
    </w:p>
    <w:p w:rsidR="00F17BB6" w:rsidRDefault="00F17BB6" w:rsidP="00F17BB6">
      <w:pPr>
        <w:ind w:firstLine="1560"/>
        <w:jc w:val="both"/>
        <w:rPr>
          <w:rFonts w:ascii="Times New Roman" w:hAnsi="Times New Roman" w:cs="Times New Roman"/>
          <w:b/>
          <w:bCs/>
        </w:rPr>
      </w:pPr>
    </w:p>
    <w:p w:rsidR="0086160C" w:rsidRDefault="0086160C" w:rsidP="0086160C">
      <w:pPr>
        <w:ind w:firstLine="567"/>
        <w:jc w:val="both"/>
        <w:rPr>
          <w:rFonts w:ascii="Times New Roman" w:hAnsi="Times New Roman" w:cs="Times New Roman"/>
          <w:b/>
          <w:bCs/>
        </w:rPr>
      </w:pPr>
      <w:r>
        <w:rPr>
          <w:rFonts w:ascii="Times New Roman" w:hAnsi="Times New Roman" w:cs="Times New Roman"/>
          <w:b/>
          <w:bCs/>
        </w:rPr>
        <w:t xml:space="preserve">                                        РАЗДЕЛ </w:t>
      </w:r>
      <w:r>
        <w:rPr>
          <w:rFonts w:ascii="Times New Roman" w:hAnsi="Times New Roman" w:cs="Times New Roman"/>
          <w:b/>
          <w:bCs/>
          <w:lang w:val="en-US"/>
        </w:rPr>
        <w:t>II</w:t>
      </w:r>
    </w:p>
    <w:p w:rsidR="0086160C" w:rsidRDefault="0086160C" w:rsidP="0086160C">
      <w:pPr>
        <w:ind w:firstLine="567"/>
        <w:jc w:val="both"/>
        <w:rPr>
          <w:rFonts w:ascii="Times New Roman" w:hAnsi="Times New Roman" w:cs="Times New Roman"/>
          <w:b/>
          <w:bCs/>
        </w:rPr>
      </w:pPr>
    </w:p>
    <w:p w:rsidR="0086160C" w:rsidRDefault="0086160C" w:rsidP="0086160C">
      <w:pPr>
        <w:ind w:firstLine="567"/>
        <w:jc w:val="both"/>
        <w:rPr>
          <w:rFonts w:ascii="Times New Roman" w:hAnsi="Times New Roman" w:cs="Times New Roman"/>
          <w:b/>
          <w:bCs/>
        </w:rPr>
      </w:pPr>
      <w:r>
        <w:rPr>
          <w:rFonts w:ascii="Times New Roman" w:hAnsi="Times New Roman" w:cs="Times New Roman"/>
          <w:b/>
          <w:bCs/>
        </w:rPr>
        <w:t xml:space="preserve">   ДОСТЪП ДО ЕЛЕКТРОННИ СЪДЕБНИ ДЕЛА В ПОРТАЛА</w:t>
      </w:r>
    </w:p>
    <w:p w:rsidR="0086160C" w:rsidRDefault="0086160C" w:rsidP="0086160C">
      <w:pPr>
        <w:ind w:firstLine="567"/>
        <w:jc w:val="both"/>
        <w:rPr>
          <w:rFonts w:ascii="Times New Roman" w:hAnsi="Times New Roman" w:cs="Times New Roman"/>
          <w:b/>
          <w:bCs/>
        </w:rPr>
      </w:pPr>
    </w:p>
    <w:p w:rsidR="0086160C" w:rsidRDefault="0086160C" w:rsidP="0086160C">
      <w:pPr>
        <w:ind w:firstLine="567"/>
        <w:jc w:val="both"/>
        <w:rPr>
          <w:rFonts w:ascii="Times New Roman" w:hAnsi="Times New Roman" w:cs="Times New Roman"/>
          <w:b/>
          <w:bCs/>
        </w:rPr>
      </w:pPr>
      <w:r>
        <w:rPr>
          <w:rFonts w:ascii="Times New Roman" w:hAnsi="Times New Roman" w:cs="Times New Roman"/>
          <w:b/>
          <w:bCs/>
        </w:rPr>
        <w:t xml:space="preserve">                                 ОБЩИ ПОЛОЖЕНИЯ</w:t>
      </w:r>
    </w:p>
    <w:p w:rsidR="0086160C" w:rsidRDefault="0086160C" w:rsidP="0086160C">
      <w:pPr>
        <w:ind w:firstLine="567"/>
        <w:jc w:val="both"/>
        <w:rPr>
          <w:rFonts w:ascii="Times New Roman" w:hAnsi="Times New Roman" w:cs="Times New Roman"/>
          <w:b/>
          <w:bCs/>
        </w:rPr>
      </w:pPr>
    </w:p>
    <w:p w:rsidR="0086160C" w:rsidRDefault="0086160C" w:rsidP="0086160C">
      <w:pPr>
        <w:ind w:firstLine="567"/>
        <w:jc w:val="both"/>
        <w:rPr>
          <w:rFonts w:ascii="Times New Roman" w:hAnsi="Times New Roman" w:cs="Times New Roman"/>
          <w:bCs/>
        </w:rPr>
      </w:pPr>
      <w:r w:rsidRPr="0086160C">
        <w:rPr>
          <w:rFonts w:ascii="Times New Roman" w:hAnsi="Times New Roman" w:cs="Times New Roman"/>
          <w:b/>
          <w:bCs/>
        </w:rPr>
        <w:t>Чл. 6.</w:t>
      </w:r>
      <w:r>
        <w:rPr>
          <w:rFonts w:ascii="Times New Roman" w:hAnsi="Times New Roman" w:cs="Times New Roman"/>
          <w:bCs/>
        </w:rPr>
        <w:t xml:space="preserve"> /1/ Единият портал за електронно правосъдие предоставя възможност на лицата да прегледат електронните копия на техните съдебни дела, както и да копират като незаверени преписи отделни документи, съдържащи се в делото.</w:t>
      </w:r>
    </w:p>
    <w:p w:rsidR="0086160C" w:rsidRDefault="0086160C" w:rsidP="0086160C">
      <w:pPr>
        <w:ind w:firstLine="567"/>
        <w:jc w:val="both"/>
        <w:rPr>
          <w:rFonts w:ascii="Times New Roman" w:hAnsi="Times New Roman" w:cs="Times New Roman"/>
          <w:bCs/>
        </w:rPr>
      </w:pPr>
      <w:r>
        <w:rPr>
          <w:rFonts w:ascii="Times New Roman" w:hAnsi="Times New Roman" w:cs="Times New Roman"/>
          <w:bCs/>
        </w:rPr>
        <w:t>/2/ Право на достъп до електронните съдебни дела имат страните по делото, техните представители,  определени по силата на закон или чрез упълномощаване и държавни органи в рамките на тяхната компетентност.</w:t>
      </w:r>
    </w:p>
    <w:p w:rsidR="0086160C" w:rsidRDefault="0086160C" w:rsidP="0086160C">
      <w:pPr>
        <w:ind w:firstLine="567"/>
        <w:jc w:val="both"/>
        <w:rPr>
          <w:rFonts w:ascii="Times New Roman" w:hAnsi="Times New Roman" w:cs="Times New Roman"/>
          <w:bCs/>
        </w:rPr>
      </w:pPr>
      <w:r>
        <w:rPr>
          <w:rFonts w:ascii="Times New Roman" w:hAnsi="Times New Roman" w:cs="Times New Roman"/>
          <w:bCs/>
        </w:rPr>
        <w:t>/3/ Достъпът до системата се осъществява чрез потребителски профил, защитен с потребителско име, представляващо адреса на електронна поща на потребителя и парола. Веднъж създаден, профилът се използва за всички дела, до които лицето има права, независимо от това кой съд е компетентен да го разгледа.</w:t>
      </w:r>
    </w:p>
    <w:p w:rsidR="0086160C" w:rsidRDefault="0086160C" w:rsidP="0086160C">
      <w:pPr>
        <w:ind w:firstLine="567"/>
        <w:jc w:val="both"/>
        <w:rPr>
          <w:rFonts w:ascii="Times New Roman" w:hAnsi="Times New Roman" w:cs="Times New Roman"/>
          <w:bCs/>
        </w:rPr>
      </w:pPr>
    </w:p>
    <w:p w:rsidR="006964EA" w:rsidRDefault="006964EA" w:rsidP="0086160C">
      <w:pPr>
        <w:ind w:firstLine="567"/>
        <w:jc w:val="both"/>
        <w:rPr>
          <w:rFonts w:ascii="Times New Roman" w:hAnsi="Times New Roman" w:cs="Times New Roman"/>
          <w:bCs/>
        </w:rPr>
      </w:pPr>
    </w:p>
    <w:p w:rsidR="0086160C" w:rsidRPr="0086160C" w:rsidRDefault="0086160C" w:rsidP="0086160C">
      <w:pPr>
        <w:ind w:firstLine="567"/>
        <w:jc w:val="both"/>
        <w:rPr>
          <w:rFonts w:ascii="Times New Roman" w:hAnsi="Times New Roman" w:cs="Times New Roman"/>
          <w:b/>
          <w:bCs/>
        </w:rPr>
      </w:pPr>
      <w:r>
        <w:rPr>
          <w:rFonts w:ascii="Times New Roman" w:hAnsi="Times New Roman" w:cs="Times New Roman"/>
          <w:bCs/>
        </w:rPr>
        <w:t xml:space="preserve">                </w:t>
      </w:r>
      <w:r w:rsidRPr="0086160C">
        <w:rPr>
          <w:rFonts w:ascii="Times New Roman" w:hAnsi="Times New Roman" w:cs="Times New Roman"/>
          <w:b/>
          <w:bCs/>
        </w:rPr>
        <w:t>ДОСТЪП ДО ЕЛЕКТРОННИ СЪДЕБНИ ДЕЛА</w:t>
      </w:r>
    </w:p>
    <w:p w:rsidR="0086160C" w:rsidRPr="0086160C" w:rsidRDefault="0086160C" w:rsidP="0086160C">
      <w:pPr>
        <w:ind w:firstLine="567"/>
        <w:jc w:val="both"/>
        <w:rPr>
          <w:rFonts w:ascii="Times New Roman" w:hAnsi="Times New Roman" w:cs="Times New Roman"/>
          <w:b/>
          <w:bCs/>
        </w:rPr>
      </w:pPr>
    </w:p>
    <w:p w:rsidR="0086160C" w:rsidRDefault="0086160C" w:rsidP="0086160C">
      <w:pPr>
        <w:ind w:firstLine="567"/>
        <w:jc w:val="both"/>
        <w:rPr>
          <w:rFonts w:ascii="Times New Roman" w:hAnsi="Times New Roman" w:cs="Times New Roman"/>
          <w:bCs/>
        </w:rPr>
      </w:pPr>
      <w:r w:rsidRPr="0086160C">
        <w:rPr>
          <w:rFonts w:ascii="Times New Roman" w:hAnsi="Times New Roman" w:cs="Times New Roman"/>
          <w:b/>
          <w:bCs/>
        </w:rPr>
        <w:t>Чл. 7.</w:t>
      </w:r>
      <w:r>
        <w:rPr>
          <w:rFonts w:ascii="Times New Roman" w:hAnsi="Times New Roman" w:cs="Times New Roman"/>
          <w:bCs/>
        </w:rPr>
        <w:t xml:space="preserve"> /1/ След като вече има създадена регистрация и активиран профил в Портала, всеки потребител може да получи достъп до конкретни електронни съдебни дела.</w:t>
      </w:r>
    </w:p>
    <w:p w:rsidR="0086160C" w:rsidRDefault="0086160C" w:rsidP="0086160C">
      <w:pPr>
        <w:ind w:firstLine="567"/>
        <w:jc w:val="both"/>
        <w:rPr>
          <w:rFonts w:ascii="Times New Roman" w:hAnsi="Times New Roman" w:cs="Times New Roman"/>
          <w:bCs/>
        </w:rPr>
      </w:pPr>
      <w:r>
        <w:rPr>
          <w:rFonts w:ascii="Times New Roman" w:hAnsi="Times New Roman" w:cs="Times New Roman"/>
          <w:bCs/>
        </w:rPr>
        <w:t>/2/ За получаване на достъп до електронни дела на Районен съд – Сандански, потребителят подава заявление по утвърден образец, който може да бъде изтеглен от Портала или от приложенията на настоящите Вътрешни правила.</w:t>
      </w:r>
    </w:p>
    <w:p w:rsidR="0086160C" w:rsidRDefault="0086160C" w:rsidP="0086160C">
      <w:pPr>
        <w:ind w:firstLine="567"/>
        <w:jc w:val="both"/>
        <w:rPr>
          <w:rFonts w:ascii="Times New Roman" w:hAnsi="Times New Roman" w:cs="Times New Roman"/>
          <w:bCs/>
        </w:rPr>
      </w:pPr>
      <w:r>
        <w:rPr>
          <w:rFonts w:ascii="Times New Roman" w:hAnsi="Times New Roman" w:cs="Times New Roman"/>
          <w:bCs/>
        </w:rPr>
        <w:t>/3/Заявлението се подава в Регистратурата на съда, като по всяко конкретно дело, по което потребителят желае да получи достъп, се подава отделно заявление. Процесуалните представители прилагат документи, удостоверяващи качеството им на такива, ако не са приложени по делото.</w:t>
      </w:r>
    </w:p>
    <w:p w:rsidR="0086160C" w:rsidRDefault="0086160C" w:rsidP="0086160C">
      <w:pPr>
        <w:ind w:firstLine="567"/>
        <w:jc w:val="both"/>
        <w:rPr>
          <w:rFonts w:ascii="Times New Roman" w:hAnsi="Times New Roman" w:cs="Times New Roman"/>
          <w:bCs/>
        </w:rPr>
      </w:pPr>
      <w:r>
        <w:rPr>
          <w:rFonts w:ascii="Times New Roman" w:hAnsi="Times New Roman" w:cs="Times New Roman"/>
          <w:bCs/>
        </w:rPr>
        <w:t xml:space="preserve">/4/ Служителят в регистратурата </w:t>
      </w:r>
      <w:proofErr w:type="spellStart"/>
      <w:r>
        <w:rPr>
          <w:rFonts w:ascii="Times New Roman" w:hAnsi="Times New Roman" w:cs="Times New Roman"/>
          <w:bCs/>
        </w:rPr>
        <w:t>входира</w:t>
      </w:r>
      <w:proofErr w:type="spellEnd"/>
      <w:r>
        <w:rPr>
          <w:rFonts w:ascii="Times New Roman" w:hAnsi="Times New Roman" w:cs="Times New Roman"/>
          <w:bCs/>
        </w:rPr>
        <w:t xml:space="preserve"> заявлението по конкретното дело, за което се иска достъпа.</w:t>
      </w:r>
    </w:p>
    <w:p w:rsidR="0095677E" w:rsidRDefault="0086160C" w:rsidP="0086160C">
      <w:pPr>
        <w:ind w:firstLine="567"/>
        <w:jc w:val="both"/>
        <w:rPr>
          <w:rFonts w:ascii="Times New Roman" w:hAnsi="Times New Roman" w:cs="Times New Roman"/>
          <w:bCs/>
        </w:rPr>
      </w:pPr>
      <w:r>
        <w:rPr>
          <w:rFonts w:ascii="Times New Roman" w:hAnsi="Times New Roman" w:cs="Times New Roman"/>
          <w:bCs/>
        </w:rPr>
        <w:t>/5/ Преценката за предоставяне на достъп се извършва от съдията докладчик, компетентен да разгледа съответното дело, за което се иска достъп</w:t>
      </w:r>
      <w:r w:rsidR="0095677E">
        <w:rPr>
          <w:rFonts w:ascii="Times New Roman" w:hAnsi="Times New Roman" w:cs="Times New Roman"/>
          <w:bCs/>
        </w:rPr>
        <w:t>а</w:t>
      </w:r>
      <w:r>
        <w:rPr>
          <w:rFonts w:ascii="Times New Roman" w:hAnsi="Times New Roman" w:cs="Times New Roman"/>
          <w:bCs/>
        </w:rPr>
        <w:t>, като срокът за обработка на всяко заявление е пет работни дни от датата на подаването му</w:t>
      </w:r>
      <w:r w:rsidR="0095677E">
        <w:rPr>
          <w:rFonts w:ascii="Times New Roman" w:hAnsi="Times New Roman" w:cs="Times New Roman"/>
          <w:bCs/>
        </w:rPr>
        <w:t>, и след даденото разрешение за достъп, съдебният деловодител по делото свързва заявените дела с профила на потребителя и те стават видими за него в електронен  вид.</w:t>
      </w:r>
    </w:p>
    <w:p w:rsidR="0086160C" w:rsidRDefault="0095677E" w:rsidP="0086160C">
      <w:pPr>
        <w:ind w:firstLine="567"/>
        <w:jc w:val="both"/>
        <w:rPr>
          <w:rFonts w:ascii="Times New Roman" w:hAnsi="Times New Roman" w:cs="Times New Roman"/>
          <w:bCs/>
        </w:rPr>
      </w:pPr>
      <w:r>
        <w:rPr>
          <w:rFonts w:ascii="Times New Roman" w:hAnsi="Times New Roman" w:cs="Times New Roman"/>
          <w:bCs/>
        </w:rPr>
        <w:t xml:space="preserve"> </w:t>
      </w:r>
      <w:r w:rsidR="0086160C">
        <w:rPr>
          <w:rFonts w:ascii="Times New Roman" w:hAnsi="Times New Roman" w:cs="Times New Roman"/>
          <w:bCs/>
        </w:rPr>
        <w:t>/6/ С предоставяне на достъп от  страна на съда, заявените дела автоматично се свързват с профила на потребителя и стават достъпни за него в електронен вид.</w:t>
      </w:r>
    </w:p>
    <w:p w:rsidR="0086160C" w:rsidRDefault="0086160C" w:rsidP="0086160C">
      <w:pPr>
        <w:ind w:firstLine="567"/>
        <w:jc w:val="both"/>
        <w:rPr>
          <w:rFonts w:ascii="Times New Roman" w:hAnsi="Times New Roman" w:cs="Times New Roman"/>
          <w:bCs/>
        </w:rPr>
      </w:pPr>
    </w:p>
    <w:p w:rsidR="006964EA" w:rsidRDefault="006964EA" w:rsidP="0086160C">
      <w:pPr>
        <w:ind w:firstLine="567"/>
        <w:jc w:val="both"/>
        <w:rPr>
          <w:rFonts w:ascii="Times New Roman" w:hAnsi="Times New Roman" w:cs="Times New Roman"/>
          <w:bCs/>
        </w:rPr>
      </w:pPr>
    </w:p>
    <w:p w:rsidR="0086160C" w:rsidRPr="006964EA" w:rsidRDefault="0086160C" w:rsidP="0086160C">
      <w:pPr>
        <w:ind w:firstLine="567"/>
        <w:jc w:val="both"/>
        <w:rPr>
          <w:rFonts w:ascii="Times New Roman" w:hAnsi="Times New Roman" w:cs="Times New Roman"/>
          <w:b/>
          <w:bCs/>
        </w:rPr>
      </w:pPr>
      <w:r w:rsidRPr="006964EA">
        <w:rPr>
          <w:rFonts w:ascii="Times New Roman" w:hAnsi="Times New Roman" w:cs="Times New Roman"/>
          <w:b/>
          <w:bCs/>
        </w:rPr>
        <w:t xml:space="preserve">                     ПРОМЕНИ В ПРАВОТО НА ДОСТЪП</w:t>
      </w:r>
    </w:p>
    <w:p w:rsidR="0086160C" w:rsidRDefault="0086160C" w:rsidP="0086160C">
      <w:pPr>
        <w:ind w:firstLine="567"/>
        <w:jc w:val="both"/>
        <w:rPr>
          <w:rFonts w:ascii="Times New Roman" w:hAnsi="Times New Roman" w:cs="Times New Roman"/>
          <w:bCs/>
        </w:rPr>
      </w:pPr>
    </w:p>
    <w:p w:rsidR="0086160C" w:rsidRDefault="0086160C" w:rsidP="0086160C">
      <w:pPr>
        <w:ind w:firstLine="567"/>
        <w:jc w:val="both"/>
        <w:rPr>
          <w:rFonts w:ascii="Times New Roman" w:hAnsi="Times New Roman" w:cs="Times New Roman"/>
          <w:bCs/>
        </w:rPr>
      </w:pPr>
      <w:r w:rsidRPr="0086160C">
        <w:rPr>
          <w:rFonts w:ascii="Times New Roman" w:hAnsi="Times New Roman" w:cs="Times New Roman"/>
          <w:b/>
          <w:bCs/>
        </w:rPr>
        <w:t>Чл. 8.</w:t>
      </w:r>
      <w:r>
        <w:rPr>
          <w:rFonts w:ascii="Times New Roman" w:hAnsi="Times New Roman" w:cs="Times New Roman"/>
          <w:bCs/>
        </w:rPr>
        <w:t xml:space="preserve">  Всеки потребител може по всяко време да се откаже  от  достъпа, предоставен му до конкретно дело, като попълни отделно заявление по образец, посочвайки конкретното дело, за което иска прекратяване на достъпа.</w:t>
      </w:r>
    </w:p>
    <w:p w:rsidR="0086160C" w:rsidRDefault="0086160C" w:rsidP="0086160C">
      <w:pPr>
        <w:ind w:firstLine="567"/>
        <w:jc w:val="both"/>
        <w:rPr>
          <w:rFonts w:ascii="Times New Roman" w:hAnsi="Times New Roman" w:cs="Times New Roman"/>
          <w:bCs/>
        </w:rPr>
      </w:pPr>
      <w:r w:rsidRPr="0086160C">
        <w:rPr>
          <w:rFonts w:ascii="Times New Roman" w:hAnsi="Times New Roman" w:cs="Times New Roman"/>
          <w:b/>
          <w:bCs/>
        </w:rPr>
        <w:t>Чл. 9.</w:t>
      </w:r>
      <w:r>
        <w:rPr>
          <w:rFonts w:ascii="Times New Roman" w:hAnsi="Times New Roman" w:cs="Times New Roman"/>
          <w:bCs/>
        </w:rPr>
        <w:t xml:space="preserve"> /1/ Заявленията за предоставяне на достъп или за промяна в правото на достъп до електронни съдебни дела, ведно с разпорежданията на съдията докладчик, се прилагат по съответното дело.</w:t>
      </w:r>
    </w:p>
    <w:p w:rsidR="0086160C" w:rsidRDefault="0086160C" w:rsidP="0086160C">
      <w:pPr>
        <w:ind w:firstLine="567"/>
        <w:jc w:val="both"/>
        <w:rPr>
          <w:rFonts w:ascii="Times New Roman" w:hAnsi="Times New Roman" w:cs="Times New Roman"/>
          <w:bCs/>
        </w:rPr>
      </w:pPr>
      <w:r>
        <w:rPr>
          <w:rFonts w:ascii="Times New Roman" w:hAnsi="Times New Roman" w:cs="Times New Roman"/>
          <w:bCs/>
        </w:rPr>
        <w:t xml:space="preserve">/2/ В случаите, в които не постъпи искане за прекратяване на достъпа, </w:t>
      </w:r>
      <w:r w:rsidR="00A120CC">
        <w:rPr>
          <w:rFonts w:ascii="Times New Roman" w:hAnsi="Times New Roman" w:cs="Times New Roman"/>
          <w:bCs/>
        </w:rPr>
        <w:t>правото за получаване на достъп се прекратява с изтичане срока за съхранение на делото, съгласно Правилника за администрацията в съдилищата.</w:t>
      </w:r>
    </w:p>
    <w:p w:rsidR="00A120CC" w:rsidRDefault="00A120CC" w:rsidP="0086160C">
      <w:pPr>
        <w:ind w:firstLine="567"/>
        <w:jc w:val="both"/>
        <w:rPr>
          <w:rFonts w:ascii="Times New Roman" w:hAnsi="Times New Roman" w:cs="Times New Roman"/>
          <w:bCs/>
        </w:rPr>
      </w:pPr>
      <w:r>
        <w:rPr>
          <w:rFonts w:ascii="Times New Roman" w:hAnsi="Times New Roman" w:cs="Times New Roman"/>
          <w:bCs/>
        </w:rPr>
        <w:lastRenderedPageBreak/>
        <w:t>/3/ При  отпадане на правото за получаване на достъп, потребител, който е представител на страната по делото/по силата на закон или чрез упълномощаване/ задължително подава заявление по образец за прекратяване на достъпа по конкретното дело.</w:t>
      </w:r>
    </w:p>
    <w:p w:rsidR="00A120CC" w:rsidRDefault="00A120CC" w:rsidP="0086160C">
      <w:pPr>
        <w:ind w:firstLine="567"/>
        <w:jc w:val="both"/>
        <w:rPr>
          <w:rFonts w:ascii="Times New Roman" w:hAnsi="Times New Roman" w:cs="Times New Roman"/>
          <w:bCs/>
        </w:rPr>
      </w:pPr>
      <w:r>
        <w:rPr>
          <w:rFonts w:ascii="Times New Roman" w:hAnsi="Times New Roman" w:cs="Times New Roman"/>
          <w:bCs/>
        </w:rPr>
        <w:t>/4/ Прекратяване на достъпа до конкретно дело се извършва служебно от  системния администратор, след проверка в деловодната програма в случаите по ал. 2 и след резолюция на съдията – докладчик за случаите по ал. 2.</w:t>
      </w:r>
    </w:p>
    <w:p w:rsidR="00A120CC" w:rsidRDefault="00A120CC" w:rsidP="0086160C">
      <w:pPr>
        <w:ind w:firstLine="567"/>
        <w:jc w:val="both"/>
        <w:rPr>
          <w:rFonts w:ascii="Times New Roman" w:hAnsi="Times New Roman" w:cs="Times New Roman"/>
          <w:bCs/>
        </w:rPr>
      </w:pPr>
    </w:p>
    <w:p w:rsidR="006964EA" w:rsidRDefault="006964EA" w:rsidP="0086160C">
      <w:pPr>
        <w:ind w:firstLine="567"/>
        <w:jc w:val="both"/>
        <w:rPr>
          <w:rFonts w:ascii="Times New Roman" w:hAnsi="Times New Roman" w:cs="Times New Roman"/>
          <w:bCs/>
        </w:rPr>
      </w:pPr>
    </w:p>
    <w:p w:rsidR="00A120CC" w:rsidRPr="00A120CC" w:rsidRDefault="00A120CC" w:rsidP="0086160C">
      <w:pPr>
        <w:ind w:firstLine="567"/>
        <w:jc w:val="both"/>
        <w:rPr>
          <w:rFonts w:ascii="Times New Roman" w:hAnsi="Times New Roman" w:cs="Times New Roman"/>
          <w:b/>
          <w:bCs/>
        </w:rPr>
      </w:pPr>
      <w:r>
        <w:rPr>
          <w:rFonts w:ascii="Times New Roman" w:hAnsi="Times New Roman" w:cs="Times New Roman"/>
          <w:bCs/>
        </w:rPr>
        <w:t xml:space="preserve">                       </w:t>
      </w:r>
      <w:r w:rsidRPr="00A120CC">
        <w:rPr>
          <w:rFonts w:ascii="Times New Roman" w:hAnsi="Times New Roman" w:cs="Times New Roman"/>
          <w:b/>
          <w:bCs/>
        </w:rPr>
        <w:t>ПРОВЕРКА НА ДЕЛО В ПОРТАЛА</w:t>
      </w:r>
    </w:p>
    <w:p w:rsidR="00A120CC" w:rsidRDefault="00A120CC" w:rsidP="0086160C">
      <w:pPr>
        <w:ind w:firstLine="567"/>
        <w:jc w:val="both"/>
        <w:rPr>
          <w:rFonts w:ascii="Times New Roman" w:hAnsi="Times New Roman" w:cs="Times New Roman"/>
          <w:bCs/>
        </w:rPr>
      </w:pPr>
    </w:p>
    <w:p w:rsidR="00A120CC" w:rsidRDefault="00A120CC" w:rsidP="0086160C">
      <w:pPr>
        <w:ind w:firstLine="567"/>
        <w:jc w:val="both"/>
        <w:rPr>
          <w:rFonts w:ascii="Times New Roman" w:hAnsi="Times New Roman" w:cs="Times New Roman"/>
          <w:bCs/>
        </w:rPr>
      </w:pPr>
      <w:r w:rsidRPr="00A120CC">
        <w:rPr>
          <w:rFonts w:ascii="Times New Roman" w:hAnsi="Times New Roman" w:cs="Times New Roman"/>
          <w:b/>
          <w:bCs/>
        </w:rPr>
        <w:t>Чл. 10</w:t>
      </w:r>
      <w:r>
        <w:rPr>
          <w:rFonts w:ascii="Times New Roman" w:hAnsi="Times New Roman" w:cs="Times New Roman"/>
          <w:bCs/>
        </w:rPr>
        <w:t>. /1/ Всяко лице, което има създаден и активиран потребителски профил в системата, може да преглежда електронните съдебни дела, до които му е даден достъп, както и да копира отделни документи, съдържащи се в делото.</w:t>
      </w:r>
    </w:p>
    <w:p w:rsidR="00A120CC" w:rsidRDefault="00A120CC" w:rsidP="0086160C">
      <w:pPr>
        <w:ind w:firstLine="567"/>
        <w:jc w:val="both"/>
        <w:rPr>
          <w:rFonts w:ascii="Times New Roman" w:hAnsi="Times New Roman" w:cs="Times New Roman"/>
          <w:bCs/>
        </w:rPr>
      </w:pPr>
      <w:r>
        <w:rPr>
          <w:rFonts w:ascii="Times New Roman" w:hAnsi="Times New Roman" w:cs="Times New Roman"/>
          <w:bCs/>
        </w:rPr>
        <w:t>/2/ За целта е необходимо първо потребителят да влезе в системата,</w:t>
      </w:r>
      <w:r w:rsidR="00EE59ED">
        <w:rPr>
          <w:rFonts w:ascii="Times New Roman" w:hAnsi="Times New Roman" w:cs="Times New Roman"/>
          <w:bCs/>
        </w:rPr>
        <w:t xml:space="preserve"> </w:t>
      </w:r>
      <w:r>
        <w:rPr>
          <w:rFonts w:ascii="Times New Roman" w:hAnsi="Times New Roman" w:cs="Times New Roman"/>
          <w:bCs/>
        </w:rPr>
        <w:t>като се идентифицира със своите потребителско име и парола.</w:t>
      </w:r>
    </w:p>
    <w:p w:rsidR="00A120CC" w:rsidRDefault="00A120CC" w:rsidP="0086160C">
      <w:pPr>
        <w:ind w:firstLine="567"/>
        <w:jc w:val="both"/>
        <w:rPr>
          <w:rFonts w:ascii="Times New Roman" w:hAnsi="Times New Roman" w:cs="Times New Roman"/>
          <w:bCs/>
        </w:rPr>
      </w:pPr>
      <w:r>
        <w:rPr>
          <w:rFonts w:ascii="Times New Roman" w:hAnsi="Times New Roman" w:cs="Times New Roman"/>
          <w:bCs/>
        </w:rPr>
        <w:t>/3/ След като влезе в своя потребителски профил, той може да използва всички налични за съответния потребител функционалности на системата.</w:t>
      </w:r>
    </w:p>
    <w:p w:rsidR="00A120CC" w:rsidRDefault="00A120CC" w:rsidP="0086160C">
      <w:pPr>
        <w:ind w:firstLine="567"/>
        <w:jc w:val="both"/>
        <w:rPr>
          <w:rFonts w:ascii="Times New Roman" w:hAnsi="Times New Roman" w:cs="Times New Roman"/>
          <w:bCs/>
        </w:rPr>
      </w:pPr>
    </w:p>
    <w:p w:rsidR="006964EA" w:rsidRDefault="006964EA" w:rsidP="0086160C">
      <w:pPr>
        <w:ind w:firstLine="567"/>
        <w:jc w:val="both"/>
        <w:rPr>
          <w:rFonts w:ascii="Times New Roman" w:hAnsi="Times New Roman" w:cs="Times New Roman"/>
          <w:bCs/>
        </w:rPr>
      </w:pPr>
    </w:p>
    <w:p w:rsidR="00A120CC" w:rsidRPr="00A120CC" w:rsidRDefault="00A120CC" w:rsidP="0086160C">
      <w:pPr>
        <w:ind w:firstLine="567"/>
        <w:jc w:val="both"/>
        <w:rPr>
          <w:rFonts w:ascii="Times New Roman" w:hAnsi="Times New Roman" w:cs="Times New Roman"/>
          <w:b/>
          <w:bCs/>
        </w:rPr>
      </w:pPr>
      <w:r>
        <w:rPr>
          <w:rFonts w:ascii="Times New Roman" w:hAnsi="Times New Roman" w:cs="Times New Roman"/>
          <w:bCs/>
        </w:rPr>
        <w:t xml:space="preserve">                  </w:t>
      </w:r>
      <w:r>
        <w:rPr>
          <w:rFonts w:ascii="Times New Roman" w:hAnsi="Times New Roman" w:cs="Times New Roman"/>
          <w:b/>
          <w:bCs/>
        </w:rPr>
        <w:t xml:space="preserve">ЕЛЕКТРОННИ </w:t>
      </w:r>
      <w:r w:rsidRPr="00A120CC">
        <w:rPr>
          <w:rFonts w:ascii="Times New Roman" w:hAnsi="Times New Roman" w:cs="Times New Roman"/>
          <w:b/>
          <w:bCs/>
        </w:rPr>
        <w:t>ПРИЗОВКИ И СЪОБЩЕНИЯ</w:t>
      </w:r>
    </w:p>
    <w:p w:rsidR="00A120CC" w:rsidRDefault="00A120CC" w:rsidP="0086160C">
      <w:pPr>
        <w:ind w:firstLine="567"/>
        <w:jc w:val="both"/>
        <w:rPr>
          <w:rFonts w:ascii="Times New Roman" w:hAnsi="Times New Roman" w:cs="Times New Roman"/>
          <w:bCs/>
        </w:rPr>
      </w:pPr>
    </w:p>
    <w:p w:rsidR="00A120CC" w:rsidRDefault="00A120CC" w:rsidP="0086160C">
      <w:pPr>
        <w:ind w:firstLine="567"/>
        <w:jc w:val="both"/>
        <w:rPr>
          <w:rFonts w:ascii="Times New Roman" w:hAnsi="Times New Roman" w:cs="Times New Roman"/>
          <w:bCs/>
        </w:rPr>
      </w:pPr>
      <w:r w:rsidRPr="00A120CC">
        <w:rPr>
          <w:rFonts w:ascii="Times New Roman" w:hAnsi="Times New Roman" w:cs="Times New Roman"/>
          <w:b/>
          <w:bCs/>
        </w:rPr>
        <w:t>Чл. 11</w:t>
      </w:r>
      <w:r>
        <w:rPr>
          <w:rFonts w:ascii="Times New Roman" w:hAnsi="Times New Roman" w:cs="Times New Roman"/>
          <w:bCs/>
        </w:rPr>
        <w:t>. /1/ Системата на електронните съдебни дела предоставя възможност на потребители да получават електронни призовки, включително и да бъдат уведомявани за определени процесуални действия на посочен от тях електронен адрес.</w:t>
      </w:r>
    </w:p>
    <w:p w:rsidR="00A120CC" w:rsidRDefault="00A120CC" w:rsidP="0086160C">
      <w:pPr>
        <w:ind w:firstLine="567"/>
        <w:jc w:val="both"/>
        <w:rPr>
          <w:rFonts w:ascii="Times New Roman" w:hAnsi="Times New Roman" w:cs="Times New Roman"/>
          <w:bCs/>
        </w:rPr>
      </w:pPr>
      <w:r>
        <w:rPr>
          <w:rFonts w:ascii="Times New Roman" w:hAnsi="Times New Roman" w:cs="Times New Roman"/>
          <w:bCs/>
        </w:rPr>
        <w:t>/2/ Право да получават електронни призовки и съобщения имат само потребители, които имат личен потребителски профил в Портала.</w:t>
      </w:r>
    </w:p>
    <w:p w:rsidR="00A120CC" w:rsidRDefault="00A120CC" w:rsidP="0086160C">
      <w:pPr>
        <w:ind w:firstLine="567"/>
        <w:jc w:val="both"/>
        <w:rPr>
          <w:rFonts w:ascii="Times New Roman" w:hAnsi="Times New Roman" w:cs="Times New Roman"/>
          <w:bCs/>
        </w:rPr>
      </w:pPr>
      <w:r>
        <w:rPr>
          <w:rFonts w:ascii="Times New Roman" w:hAnsi="Times New Roman" w:cs="Times New Roman"/>
          <w:bCs/>
        </w:rPr>
        <w:t>/3/ Електронни призовки и съобщения се получават само след изрично волеизявление на съответното лице, с което то се съгласява да получава електронни призовки и съобщения. Волеизявлението се извършва в писмена форма чрез попълване и подаване на заявления по образец, лично, в Регистратурата на Районен съд – Сандански.</w:t>
      </w:r>
    </w:p>
    <w:p w:rsidR="00A120CC" w:rsidRDefault="00A120CC" w:rsidP="0086160C">
      <w:pPr>
        <w:ind w:firstLine="567"/>
        <w:jc w:val="both"/>
        <w:rPr>
          <w:rFonts w:ascii="Times New Roman" w:hAnsi="Times New Roman" w:cs="Times New Roman"/>
          <w:bCs/>
        </w:rPr>
      </w:pPr>
    </w:p>
    <w:p w:rsidR="006964EA" w:rsidRDefault="006964EA" w:rsidP="0086160C">
      <w:pPr>
        <w:ind w:firstLine="567"/>
        <w:jc w:val="both"/>
        <w:rPr>
          <w:rFonts w:ascii="Times New Roman" w:hAnsi="Times New Roman" w:cs="Times New Roman"/>
          <w:bCs/>
        </w:rPr>
      </w:pPr>
    </w:p>
    <w:p w:rsidR="00A120CC" w:rsidRPr="00A120CC" w:rsidRDefault="00A120CC" w:rsidP="0086160C">
      <w:pPr>
        <w:ind w:firstLine="567"/>
        <w:jc w:val="both"/>
        <w:rPr>
          <w:rFonts w:ascii="Times New Roman" w:hAnsi="Times New Roman" w:cs="Times New Roman"/>
          <w:b/>
          <w:bCs/>
        </w:rPr>
      </w:pPr>
      <w:r>
        <w:rPr>
          <w:rFonts w:ascii="Times New Roman" w:hAnsi="Times New Roman" w:cs="Times New Roman"/>
          <w:bCs/>
        </w:rPr>
        <w:t xml:space="preserve">            </w:t>
      </w:r>
      <w:r w:rsidRPr="00A120CC">
        <w:rPr>
          <w:rFonts w:ascii="Times New Roman" w:hAnsi="Times New Roman" w:cs="Times New Roman"/>
          <w:b/>
          <w:bCs/>
        </w:rPr>
        <w:t xml:space="preserve">ОТКАЗ ОТ ПОЛУЧАВАНЕ НА ЕЛЕКТРОННИ ПРИЗОВКИ И </w:t>
      </w:r>
    </w:p>
    <w:p w:rsidR="00A120CC" w:rsidRPr="00A120CC" w:rsidRDefault="00A120CC" w:rsidP="0086160C">
      <w:pPr>
        <w:ind w:firstLine="567"/>
        <w:jc w:val="both"/>
        <w:rPr>
          <w:rFonts w:ascii="Times New Roman" w:hAnsi="Times New Roman" w:cs="Times New Roman"/>
          <w:b/>
          <w:bCs/>
        </w:rPr>
      </w:pPr>
      <w:r w:rsidRPr="00A120CC">
        <w:rPr>
          <w:rFonts w:ascii="Times New Roman" w:hAnsi="Times New Roman" w:cs="Times New Roman"/>
          <w:b/>
          <w:bCs/>
        </w:rPr>
        <w:t xml:space="preserve">                                            СЪОБЩЕНИЯ</w:t>
      </w:r>
    </w:p>
    <w:p w:rsidR="00A120CC" w:rsidRDefault="00A120CC" w:rsidP="0086160C">
      <w:pPr>
        <w:ind w:firstLine="567"/>
        <w:jc w:val="both"/>
        <w:rPr>
          <w:rFonts w:ascii="Times New Roman" w:hAnsi="Times New Roman" w:cs="Times New Roman"/>
          <w:bCs/>
        </w:rPr>
      </w:pPr>
    </w:p>
    <w:p w:rsidR="00A120CC" w:rsidRDefault="00A120CC" w:rsidP="0086160C">
      <w:pPr>
        <w:ind w:firstLine="567"/>
        <w:jc w:val="both"/>
        <w:rPr>
          <w:rFonts w:ascii="Times New Roman" w:hAnsi="Times New Roman" w:cs="Times New Roman"/>
          <w:bCs/>
        </w:rPr>
      </w:pPr>
      <w:r w:rsidRPr="00A120CC">
        <w:rPr>
          <w:rFonts w:ascii="Times New Roman" w:hAnsi="Times New Roman" w:cs="Times New Roman"/>
          <w:b/>
          <w:bCs/>
        </w:rPr>
        <w:t>Чл. 12.</w:t>
      </w:r>
      <w:r>
        <w:rPr>
          <w:rFonts w:ascii="Times New Roman" w:hAnsi="Times New Roman" w:cs="Times New Roman"/>
          <w:bCs/>
        </w:rPr>
        <w:t xml:space="preserve"> /1/ Всеки потребител може по всяко време да се откаже от получаването на електронни призовки и съобщения за конкретно дело или за всички дела в профила му.</w:t>
      </w:r>
    </w:p>
    <w:p w:rsidR="00A120CC" w:rsidRDefault="00A120CC" w:rsidP="0086160C">
      <w:pPr>
        <w:ind w:firstLine="567"/>
        <w:jc w:val="both"/>
        <w:rPr>
          <w:rFonts w:ascii="Times New Roman" w:hAnsi="Times New Roman" w:cs="Times New Roman"/>
          <w:bCs/>
        </w:rPr>
      </w:pPr>
      <w:r>
        <w:rPr>
          <w:rFonts w:ascii="Times New Roman" w:hAnsi="Times New Roman" w:cs="Times New Roman"/>
          <w:bCs/>
        </w:rPr>
        <w:t>/2/ За целта се попълва отделно заявление по образец до Районен съд – Сандански, като се посочва конкретно дело или дела,  за които се иска прекратяване на получаването на електронни призовки и съобщения.</w:t>
      </w:r>
    </w:p>
    <w:p w:rsidR="00A120CC" w:rsidRDefault="00A120CC" w:rsidP="0086160C">
      <w:pPr>
        <w:ind w:firstLine="567"/>
        <w:jc w:val="both"/>
        <w:rPr>
          <w:rFonts w:ascii="Times New Roman" w:hAnsi="Times New Roman" w:cs="Times New Roman"/>
          <w:bCs/>
        </w:rPr>
      </w:pPr>
      <w:r>
        <w:rPr>
          <w:rFonts w:ascii="Times New Roman" w:hAnsi="Times New Roman" w:cs="Times New Roman"/>
          <w:bCs/>
        </w:rPr>
        <w:t>/3/ Подаденото заявление за прекратяване получаването на електронни призовки и съобщения се обработва от служител на съда в рамките на 1 работен ден.</w:t>
      </w:r>
    </w:p>
    <w:p w:rsidR="00A120CC" w:rsidRDefault="00A120CC" w:rsidP="0086160C">
      <w:pPr>
        <w:ind w:firstLine="567"/>
        <w:jc w:val="both"/>
        <w:rPr>
          <w:rFonts w:ascii="Times New Roman" w:hAnsi="Times New Roman" w:cs="Times New Roman"/>
          <w:bCs/>
        </w:rPr>
      </w:pPr>
    </w:p>
    <w:p w:rsidR="006964EA" w:rsidRDefault="006964EA" w:rsidP="0086160C">
      <w:pPr>
        <w:ind w:firstLine="567"/>
        <w:jc w:val="both"/>
        <w:rPr>
          <w:rFonts w:ascii="Times New Roman" w:hAnsi="Times New Roman" w:cs="Times New Roman"/>
          <w:bCs/>
        </w:rPr>
      </w:pPr>
    </w:p>
    <w:p w:rsidR="00A120CC" w:rsidRPr="00A120CC" w:rsidRDefault="00A120CC" w:rsidP="0086160C">
      <w:pPr>
        <w:ind w:firstLine="567"/>
        <w:jc w:val="both"/>
        <w:rPr>
          <w:rFonts w:ascii="Times New Roman" w:hAnsi="Times New Roman" w:cs="Times New Roman"/>
          <w:b/>
          <w:bCs/>
        </w:rPr>
      </w:pPr>
      <w:r>
        <w:rPr>
          <w:rFonts w:ascii="Times New Roman" w:hAnsi="Times New Roman" w:cs="Times New Roman"/>
          <w:bCs/>
        </w:rPr>
        <w:t xml:space="preserve">                             </w:t>
      </w:r>
      <w:r w:rsidRPr="00A120CC">
        <w:rPr>
          <w:rFonts w:ascii="Times New Roman" w:hAnsi="Times New Roman" w:cs="Times New Roman"/>
          <w:b/>
          <w:bCs/>
        </w:rPr>
        <w:t>ДОПЪЛНИТЕЛНИ  РАЗПОРЕДБИ</w:t>
      </w:r>
    </w:p>
    <w:p w:rsidR="00A120CC" w:rsidRDefault="00A120CC" w:rsidP="0086160C">
      <w:pPr>
        <w:ind w:firstLine="567"/>
        <w:jc w:val="both"/>
        <w:rPr>
          <w:rFonts w:ascii="Times New Roman" w:hAnsi="Times New Roman" w:cs="Times New Roman"/>
          <w:bCs/>
        </w:rPr>
      </w:pPr>
    </w:p>
    <w:p w:rsidR="00A120CC" w:rsidRDefault="00A120CC" w:rsidP="0086160C">
      <w:pPr>
        <w:ind w:firstLine="567"/>
        <w:jc w:val="both"/>
        <w:rPr>
          <w:rFonts w:ascii="Times New Roman" w:hAnsi="Times New Roman" w:cs="Times New Roman"/>
          <w:bCs/>
        </w:rPr>
      </w:pPr>
      <w:r w:rsidRPr="00A120CC">
        <w:rPr>
          <w:rFonts w:ascii="Times New Roman" w:hAnsi="Times New Roman" w:cs="Times New Roman"/>
          <w:b/>
          <w:bCs/>
        </w:rPr>
        <w:lastRenderedPageBreak/>
        <w:t>§1.</w:t>
      </w:r>
      <w:r>
        <w:rPr>
          <w:rFonts w:ascii="Times New Roman" w:hAnsi="Times New Roman" w:cs="Times New Roman"/>
          <w:bCs/>
        </w:rPr>
        <w:t xml:space="preserve"> Настоящите вътрешни правила, уреждащи реда за създаване на личен потребителски профили достъпа до електронни дела по описа на Районен съд – Сандански, са в съответствие с Правилата за достъп до електронни съдебни дела в Единния портал за електронно правосъдие, утвърдени с решение на ВСС по протокол № 10 от 25.02.2016 г.</w:t>
      </w:r>
    </w:p>
    <w:p w:rsidR="006964EA" w:rsidRDefault="006964EA" w:rsidP="0086160C">
      <w:pPr>
        <w:ind w:firstLine="567"/>
        <w:jc w:val="both"/>
        <w:rPr>
          <w:rFonts w:ascii="Times New Roman" w:hAnsi="Times New Roman" w:cs="Times New Roman"/>
          <w:bCs/>
        </w:rPr>
      </w:pPr>
      <w:r w:rsidRPr="006964EA">
        <w:rPr>
          <w:rFonts w:ascii="Times New Roman" w:hAnsi="Times New Roman" w:cs="Times New Roman"/>
          <w:b/>
          <w:bCs/>
        </w:rPr>
        <w:t>§2.</w:t>
      </w:r>
      <w:r>
        <w:rPr>
          <w:rFonts w:ascii="Times New Roman" w:hAnsi="Times New Roman" w:cs="Times New Roman"/>
          <w:bCs/>
        </w:rPr>
        <w:t xml:space="preserve"> Вътрешните правила влизат в сила от деня на утвърждаването им със заповед на административния ръководител – председател на Районен съд – Сандански.</w:t>
      </w:r>
    </w:p>
    <w:p w:rsidR="006964EA" w:rsidRDefault="006964EA" w:rsidP="0086160C">
      <w:pPr>
        <w:ind w:firstLine="567"/>
        <w:jc w:val="both"/>
        <w:rPr>
          <w:rFonts w:ascii="Times New Roman" w:hAnsi="Times New Roman" w:cs="Times New Roman"/>
          <w:b/>
          <w:bCs/>
          <w:lang w:val="en-US"/>
        </w:rPr>
      </w:pPr>
      <w:r w:rsidRPr="006964EA">
        <w:rPr>
          <w:rFonts w:ascii="Times New Roman" w:hAnsi="Times New Roman" w:cs="Times New Roman"/>
          <w:b/>
          <w:bCs/>
        </w:rPr>
        <w:t>§3.</w:t>
      </w:r>
      <w:r>
        <w:rPr>
          <w:rFonts w:ascii="Times New Roman" w:hAnsi="Times New Roman" w:cs="Times New Roman"/>
          <w:bCs/>
        </w:rPr>
        <w:t xml:space="preserve">  Правилата могат да бъдат изменян</w:t>
      </w:r>
      <w:r w:rsidR="00EE59ED">
        <w:rPr>
          <w:rFonts w:ascii="Times New Roman" w:hAnsi="Times New Roman" w:cs="Times New Roman"/>
          <w:bCs/>
        </w:rPr>
        <w:t>и или допълвани при</w:t>
      </w:r>
      <w:r>
        <w:rPr>
          <w:rFonts w:ascii="Times New Roman" w:hAnsi="Times New Roman" w:cs="Times New Roman"/>
          <w:bCs/>
        </w:rPr>
        <w:t xml:space="preserve"> промяна на Правилата за достъп до електронни съдебни дела в ЕПЕП на ВСС п</w:t>
      </w:r>
      <w:r w:rsidR="00EE59ED">
        <w:rPr>
          <w:rFonts w:ascii="Times New Roman" w:hAnsi="Times New Roman" w:cs="Times New Roman"/>
          <w:bCs/>
        </w:rPr>
        <w:t>ри  промяна в нормативната уред</w:t>
      </w:r>
      <w:r>
        <w:rPr>
          <w:rFonts w:ascii="Times New Roman" w:hAnsi="Times New Roman" w:cs="Times New Roman"/>
          <w:bCs/>
        </w:rPr>
        <w:t>ба.</w:t>
      </w:r>
    </w:p>
    <w:p w:rsidR="00F17BB6" w:rsidRPr="00FA6B4B" w:rsidRDefault="00F17BB6" w:rsidP="00F17BB6">
      <w:pPr>
        <w:ind w:firstLine="1560"/>
        <w:jc w:val="both"/>
        <w:rPr>
          <w:rFonts w:ascii="Times New Roman" w:hAnsi="Times New Roman" w:cs="Times New Roman"/>
          <w:b/>
          <w:bCs/>
        </w:rPr>
      </w:pPr>
    </w:p>
    <w:p w:rsidR="00F17BB6" w:rsidRDefault="006964EA" w:rsidP="00E46166">
      <w:pPr>
        <w:jc w:val="both"/>
        <w:rPr>
          <w:rFonts w:ascii="Times New Roman" w:hAnsi="Times New Roman" w:cs="Times New Roman"/>
          <w:bCs/>
        </w:rPr>
      </w:pPr>
      <w:r>
        <w:rPr>
          <w:rFonts w:ascii="Times New Roman" w:hAnsi="Times New Roman" w:cs="Times New Roman"/>
          <w:bCs/>
        </w:rPr>
        <w:t xml:space="preserve">                                                              Изготвил:</w:t>
      </w:r>
    </w:p>
    <w:p w:rsidR="006964EA" w:rsidRDefault="006964EA" w:rsidP="00E46166">
      <w:pPr>
        <w:jc w:val="both"/>
        <w:rPr>
          <w:rFonts w:ascii="Times New Roman" w:hAnsi="Times New Roman" w:cs="Times New Roman"/>
          <w:bCs/>
        </w:rPr>
      </w:pPr>
      <w:r>
        <w:rPr>
          <w:rFonts w:ascii="Times New Roman" w:hAnsi="Times New Roman" w:cs="Times New Roman"/>
          <w:bCs/>
        </w:rPr>
        <w:t xml:space="preserve">                                                              Елена </w:t>
      </w:r>
      <w:proofErr w:type="spellStart"/>
      <w:r>
        <w:rPr>
          <w:rFonts w:ascii="Times New Roman" w:hAnsi="Times New Roman" w:cs="Times New Roman"/>
          <w:bCs/>
        </w:rPr>
        <w:t>Цолева</w:t>
      </w:r>
      <w:proofErr w:type="spellEnd"/>
    </w:p>
    <w:p w:rsidR="006964EA" w:rsidRDefault="006964EA" w:rsidP="00E46166">
      <w:pPr>
        <w:jc w:val="both"/>
        <w:rPr>
          <w:rFonts w:ascii="Times New Roman" w:hAnsi="Times New Roman" w:cs="Times New Roman"/>
          <w:bCs/>
        </w:rPr>
      </w:pPr>
      <w:r>
        <w:rPr>
          <w:rFonts w:ascii="Times New Roman" w:hAnsi="Times New Roman" w:cs="Times New Roman"/>
          <w:bCs/>
        </w:rPr>
        <w:t xml:space="preserve">                                                              Съдебен администратор</w:t>
      </w:r>
    </w:p>
    <w:p w:rsidR="006964EA" w:rsidRDefault="006964EA" w:rsidP="00E46166">
      <w:pPr>
        <w:jc w:val="both"/>
        <w:rPr>
          <w:rFonts w:ascii="Times New Roman" w:hAnsi="Times New Roman" w:cs="Times New Roman"/>
          <w:bCs/>
        </w:rPr>
      </w:pPr>
    </w:p>
    <w:p w:rsidR="004F3BBE" w:rsidRDefault="004F3BBE" w:rsidP="00AC62AC">
      <w:pPr>
        <w:ind w:firstLine="567"/>
        <w:jc w:val="both"/>
        <w:rPr>
          <w:rFonts w:ascii="Times New Roman" w:hAnsi="Times New Roman" w:cs="Times New Roman"/>
          <w:b/>
          <w:bCs/>
        </w:rPr>
      </w:pPr>
    </w:p>
    <w:p w:rsidR="004227F7" w:rsidRDefault="004227F7" w:rsidP="00AC62AC">
      <w:pPr>
        <w:ind w:firstLine="567"/>
        <w:jc w:val="both"/>
        <w:rPr>
          <w:rFonts w:ascii="Times New Roman" w:hAnsi="Times New Roman" w:cs="Times New Roman"/>
          <w:bCs/>
        </w:rPr>
      </w:pPr>
    </w:p>
    <w:p w:rsidR="004F3BBE" w:rsidRPr="0066183E" w:rsidRDefault="004F3BBE" w:rsidP="00AC62AC">
      <w:pPr>
        <w:ind w:firstLine="567"/>
        <w:jc w:val="both"/>
        <w:rPr>
          <w:rFonts w:ascii="Times New Roman" w:hAnsi="Times New Roman" w:cs="Times New Roman"/>
          <w:bCs/>
        </w:rPr>
      </w:pPr>
    </w:p>
    <w:sectPr w:rsidR="004F3BBE" w:rsidRPr="0066183E" w:rsidSect="00181AAB">
      <w:headerReference w:type="default" r:id="rId9"/>
      <w:pgSz w:w="11906" w:h="16838"/>
      <w:pgMar w:top="1418" w:right="84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992" w:rsidRDefault="000F1992" w:rsidP="007017CB">
      <w:r>
        <w:separator/>
      </w:r>
    </w:p>
  </w:endnote>
  <w:endnote w:type="continuationSeparator" w:id="0">
    <w:p w:rsidR="000F1992" w:rsidRDefault="000F1992"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992" w:rsidRDefault="000F1992" w:rsidP="007017CB">
      <w:r>
        <w:separator/>
      </w:r>
    </w:p>
  </w:footnote>
  <w:footnote w:type="continuationSeparator" w:id="0">
    <w:p w:rsidR="000F1992" w:rsidRDefault="000F1992"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19B" w:rsidRPr="00104A06" w:rsidRDefault="00FC6C9C" w:rsidP="005F5E8D">
    <w:pPr>
      <w:ind w:left="2126" w:firstLine="706"/>
      <w:rPr>
        <w:rFonts w:ascii="Times New Roman" w:hAnsi="Times New Roman" w:cs="Times New Roman"/>
        <w:b/>
        <w:bCs/>
        <w:sz w:val="28"/>
        <w:szCs w:val="28"/>
        <w:lang w:val="ru-RU"/>
      </w:rPr>
    </w:pPr>
    <w:r>
      <w:rPr>
        <w:noProof/>
      </w:rPr>
      <w:drawing>
        <wp:anchor distT="0" distB="0" distL="114300" distR="114300" simplePos="0" relativeHeight="251658752" behindDoc="1" locked="0" layoutInCell="1" allowOverlap="1" wp14:anchorId="247CE7B6" wp14:editId="66D1FA3F">
          <wp:simplePos x="0" y="0"/>
          <wp:positionH relativeFrom="column">
            <wp:posOffset>76200</wp:posOffset>
          </wp:positionH>
          <wp:positionV relativeFrom="paragraph">
            <wp:posOffset>-120015</wp:posOffset>
          </wp:positionV>
          <wp:extent cx="1123950" cy="887095"/>
          <wp:effectExtent l="0" t="0" r="0" b="8255"/>
          <wp:wrapThrough wrapText="bothSides">
            <wp:wrapPolygon edited="0">
              <wp:start x="0" y="0"/>
              <wp:lineTo x="0" y="21337"/>
              <wp:lineTo x="21234" y="21337"/>
              <wp:lineTo x="21234"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pic:spPr>
              </pic:pic>
            </a:graphicData>
          </a:graphic>
          <wp14:sizeRelH relativeFrom="page">
            <wp14:pctWidth>0</wp14:pctWidth>
          </wp14:sizeRelH>
          <wp14:sizeRelV relativeFrom="page">
            <wp14:pctHeight>0</wp14:pctHeight>
          </wp14:sizeRelV>
        </wp:anchor>
      </w:drawing>
    </w:r>
    <w:r w:rsidR="002E019B">
      <w:rPr>
        <w:rFonts w:ascii="Times New Roman" w:hAnsi="Times New Roman" w:cs="Times New Roman"/>
        <w:b/>
        <w:bCs/>
        <w:sz w:val="28"/>
        <w:szCs w:val="28"/>
      </w:rPr>
      <w:tab/>
    </w:r>
    <w:r w:rsidR="002E019B">
      <w:rPr>
        <w:rFonts w:ascii="Times New Roman" w:hAnsi="Times New Roman" w:cs="Times New Roman"/>
        <w:b/>
        <w:bCs/>
        <w:sz w:val="28"/>
        <w:szCs w:val="28"/>
      </w:rPr>
      <w:tab/>
    </w:r>
    <w:r w:rsidR="002E019B">
      <w:rPr>
        <w:rFonts w:ascii="Times New Roman" w:hAnsi="Times New Roman" w:cs="Times New Roman"/>
        <w:b/>
        <w:bCs/>
        <w:sz w:val="28"/>
        <w:szCs w:val="28"/>
      </w:rPr>
      <w:tab/>
    </w:r>
    <w:r w:rsidR="002E019B">
      <w:rPr>
        <w:rFonts w:ascii="Times New Roman" w:hAnsi="Times New Roman" w:cs="Times New Roman"/>
        <w:b/>
        <w:bCs/>
        <w:sz w:val="28"/>
        <w:szCs w:val="28"/>
      </w:rPr>
      <w:tab/>
    </w:r>
    <w:r w:rsidR="002E019B">
      <w:rPr>
        <w:rFonts w:ascii="Times New Roman" w:hAnsi="Times New Roman" w:cs="Times New Roman"/>
        <w:b/>
        <w:bCs/>
        <w:sz w:val="28"/>
        <w:szCs w:val="28"/>
      </w:rPr>
      <w:tab/>
      <w:t xml:space="preserve">     </w:t>
    </w:r>
  </w:p>
  <w:p w:rsidR="002E019B" w:rsidRPr="00104A06" w:rsidRDefault="002E019B" w:rsidP="005F5E8D">
    <w:pPr>
      <w:ind w:left="2126" w:firstLine="706"/>
      <w:rPr>
        <w:rFonts w:ascii="Times New Roman" w:hAnsi="Times New Roman" w:cs="Times New Roman"/>
        <w:b/>
        <w:bCs/>
        <w:sz w:val="28"/>
        <w:szCs w:val="28"/>
        <w:lang w:val="ru-RU"/>
      </w:rPr>
    </w:pPr>
  </w:p>
  <w:p w:rsidR="002E019B" w:rsidRPr="00203BC3" w:rsidRDefault="002E019B" w:rsidP="00DF1D94">
    <w:pPr>
      <w:ind w:left="2126" w:firstLine="706"/>
      <w:rPr>
        <w:rFonts w:ascii="Times New Roman" w:hAnsi="Times New Roman" w:cs="Times New Roman"/>
        <w:b/>
        <w:bCs/>
        <w:sz w:val="28"/>
        <w:szCs w:val="28"/>
      </w:rPr>
    </w:pPr>
    <w:r w:rsidRPr="00104A06">
      <w:rPr>
        <w:rFonts w:ascii="Times New Roman" w:hAnsi="Times New Roman" w:cs="Times New Roman"/>
        <w:b/>
        <w:bCs/>
        <w:sz w:val="28"/>
        <w:szCs w:val="28"/>
        <w:lang w:val="ru-RU"/>
      </w:rPr>
      <w:t xml:space="preserve"> </w:t>
    </w:r>
    <w:r w:rsidRPr="00203BC3">
      <w:rPr>
        <w:rFonts w:ascii="Times New Roman" w:hAnsi="Times New Roman" w:cs="Times New Roman"/>
        <w:b/>
        <w:bCs/>
        <w:sz w:val="28"/>
        <w:szCs w:val="28"/>
      </w:rPr>
      <w:t>РЕПУБЛИКА БЪЛГАРИЯ</w:t>
    </w:r>
  </w:p>
  <w:p w:rsidR="002E019B" w:rsidRPr="001C065E" w:rsidRDefault="002E019B" w:rsidP="00DF1D94">
    <w:pPr>
      <w:ind w:left="2126"/>
      <w:rPr>
        <w:rFonts w:ascii="Times New Roman" w:hAnsi="Times New Roman" w:cs="Times New Roman"/>
        <w:b/>
        <w:bCs/>
        <w:sz w:val="28"/>
        <w:szCs w:val="28"/>
      </w:rPr>
    </w:pPr>
    <w:r w:rsidRPr="00104A06">
      <w:rPr>
        <w:rFonts w:ascii="Times New Roman" w:hAnsi="Times New Roman" w:cs="Times New Roman"/>
        <w:sz w:val="28"/>
        <w:szCs w:val="28"/>
        <w:lang w:val="ru-RU"/>
      </w:rPr>
      <w:t xml:space="preserve">  </w:t>
    </w:r>
    <w:r w:rsidRPr="00270E5B">
      <w:rPr>
        <w:rFonts w:ascii="Times New Roman" w:hAnsi="Times New Roman" w:cs="Times New Roman"/>
        <w:sz w:val="28"/>
        <w:szCs w:val="28"/>
      </w:rPr>
      <w:t xml:space="preserve"> </w:t>
    </w:r>
    <w:r w:rsidRPr="00104A06">
      <w:rPr>
        <w:rFonts w:ascii="Times New Roman" w:hAnsi="Times New Roman" w:cs="Times New Roman"/>
        <w:sz w:val="28"/>
        <w:szCs w:val="28"/>
        <w:lang w:val="ru-RU"/>
      </w:rPr>
      <w:t xml:space="preserve"> </w:t>
    </w:r>
    <w:r>
      <w:rPr>
        <w:rFonts w:ascii="Times New Roman" w:hAnsi="Times New Roman" w:cs="Times New Roman"/>
        <w:b/>
        <w:bCs/>
        <w:sz w:val="28"/>
        <w:szCs w:val="28"/>
      </w:rPr>
      <w:t>РАЙОНЕН СЪД - САНДАНСКИ</w:t>
    </w:r>
  </w:p>
  <w:p w:rsidR="002E019B" w:rsidRPr="00F177AB" w:rsidRDefault="00FC6C9C" w:rsidP="00AE7015">
    <w:pPr>
      <w:tabs>
        <w:tab w:val="right" w:pos="9070"/>
      </w:tabs>
      <w:rPr>
        <w:rFonts w:ascii="Times New Roman" w:hAnsi="Times New Roman" w:cs="Times New Roman"/>
        <w:b/>
        <w:bCs/>
        <w:sz w:val="32"/>
        <w:szCs w:val="32"/>
      </w:rPr>
    </w:pPr>
    <w:r>
      <w:rPr>
        <w:noProof/>
      </w:rPr>
      <mc:AlternateContent>
        <mc:Choice Requires="wps">
          <w:drawing>
            <wp:anchor distT="0" distB="0" distL="114300" distR="114300" simplePos="0" relativeHeight="251657728" behindDoc="0" locked="0" layoutInCell="1" allowOverlap="1" wp14:anchorId="207A2785" wp14:editId="094ACA9F">
              <wp:simplePos x="0" y="0"/>
              <wp:positionH relativeFrom="column">
                <wp:posOffset>-5080</wp:posOffset>
              </wp:positionH>
              <wp:positionV relativeFrom="paragraph">
                <wp:posOffset>75565</wp:posOffset>
              </wp:positionV>
              <wp:extent cx="5638800" cy="0"/>
              <wp:effectExtent l="13970" t="8890" r="5080" b="1016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95pt" to="443.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GxL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"/>
          </w:pict>
        </mc:Fallback>
      </mc:AlternateContent>
    </w:r>
    <w:r>
      <w:rPr>
        <w:noProof/>
      </w:rPr>
      <mc:AlternateContent>
        <mc:Choice Requires="wps">
          <w:drawing>
            <wp:anchor distT="0" distB="0" distL="114300" distR="114300" simplePos="0" relativeHeight="251656704" behindDoc="0" locked="0" layoutInCell="1" allowOverlap="1" wp14:anchorId="154BFD2C" wp14:editId="1F3C386F">
              <wp:simplePos x="0" y="0"/>
              <wp:positionH relativeFrom="column">
                <wp:posOffset>-5080</wp:posOffset>
              </wp:positionH>
              <wp:positionV relativeFrom="paragraph">
                <wp:posOffset>27940</wp:posOffset>
              </wp:positionV>
              <wp:extent cx="5638800" cy="0"/>
              <wp:effectExtent l="13970" t="8890" r="14605" b="1016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pt" to="443.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" strokeweight="1.25pt"/>
          </w:pict>
        </mc:Fallback>
      </mc:AlternateContent>
    </w:r>
  </w:p>
  <w:p w:rsidR="002E019B" w:rsidRPr="00AE7015" w:rsidRDefault="002E019B" w:rsidP="00FB1CC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6D52"/>
    <w:multiLevelType w:val="hybridMultilevel"/>
    <w:tmpl w:val="568E02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AF82A6E"/>
    <w:multiLevelType w:val="hybridMultilevel"/>
    <w:tmpl w:val="E5F222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56F2F43"/>
    <w:multiLevelType w:val="hybridMultilevel"/>
    <w:tmpl w:val="FBB84668"/>
    <w:lvl w:ilvl="0" w:tplc="E2685BA4">
      <w:numFmt w:val="bullet"/>
      <w:lvlText w:val="-"/>
      <w:lvlJc w:val="left"/>
      <w:pPr>
        <w:ind w:left="5265" w:hanging="360"/>
      </w:pPr>
      <w:rPr>
        <w:rFonts w:ascii="Times New Roman" w:eastAsia="Calibri" w:hAnsi="Times New Roman" w:cs="Times New Roman" w:hint="default"/>
      </w:rPr>
    </w:lvl>
    <w:lvl w:ilvl="1" w:tplc="04020003" w:tentative="1">
      <w:start w:val="1"/>
      <w:numFmt w:val="bullet"/>
      <w:lvlText w:val="o"/>
      <w:lvlJc w:val="left"/>
      <w:pPr>
        <w:ind w:left="5985" w:hanging="360"/>
      </w:pPr>
      <w:rPr>
        <w:rFonts w:ascii="Courier New" w:hAnsi="Courier New" w:cs="Courier New" w:hint="default"/>
      </w:rPr>
    </w:lvl>
    <w:lvl w:ilvl="2" w:tplc="04020005" w:tentative="1">
      <w:start w:val="1"/>
      <w:numFmt w:val="bullet"/>
      <w:lvlText w:val=""/>
      <w:lvlJc w:val="left"/>
      <w:pPr>
        <w:ind w:left="6705" w:hanging="360"/>
      </w:pPr>
      <w:rPr>
        <w:rFonts w:ascii="Wingdings" w:hAnsi="Wingdings" w:hint="default"/>
      </w:rPr>
    </w:lvl>
    <w:lvl w:ilvl="3" w:tplc="04020001" w:tentative="1">
      <w:start w:val="1"/>
      <w:numFmt w:val="bullet"/>
      <w:lvlText w:val=""/>
      <w:lvlJc w:val="left"/>
      <w:pPr>
        <w:ind w:left="7425" w:hanging="360"/>
      </w:pPr>
      <w:rPr>
        <w:rFonts w:ascii="Symbol" w:hAnsi="Symbol" w:hint="default"/>
      </w:rPr>
    </w:lvl>
    <w:lvl w:ilvl="4" w:tplc="04020003" w:tentative="1">
      <w:start w:val="1"/>
      <w:numFmt w:val="bullet"/>
      <w:lvlText w:val="o"/>
      <w:lvlJc w:val="left"/>
      <w:pPr>
        <w:ind w:left="8145" w:hanging="360"/>
      </w:pPr>
      <w:rPr>
        <w:rFonts w:ascii="Courier New" w:hAnsi="Courier New" w:cs="Courier New" w:hint="default"/>
      </w:rPr>
    </w:lvl>
    <w:lvl w:ilvl="5" w:tplc="04020005" w:tentative="1">
      <w:start w:val="1"/>
      <w:numFmt w:val="bullet"/>
      <w:lvlText w:val=""/>
      <w:lvlJc w:val="left"/>
      <w:pPr>
        <w:ind w:left="8865" w:hanging="360"/>
      </w:pPr>
      <w:rPr>
        <w:rFonts w:ascii="Wingdings" w:hAnsi="Wingdings" w:hint="default"/>
      </w:rPr>
    </w:lvl>
    <w:lvl w:ilvl="6" w:tplc="04020001" w:tentative="1">
      <w:start w:val="1"/>
      <w:numFmt w:val="bullet"/>
      <w:lvlText w:val=""/>
      <w:lvlJc w:val="left"/>
      <w:pPr>
        <w:ind w:left="9585" w:hanging="360"/>
      </w:pPr>
      <w:rPr>
        <w:rFonts w:ascii="Symbol" w:hAnsi="Symbol" w:hint="default"/>
      </w:rPr>
    </w:lvl>
    <w:lvl w:ilvl="7" w:tplc="04020003" w:tentative="1">
      <w:start w:val="1"/>
      <w:numFmt w:val="bullet"/>
      <w:lvlText w:val="o"/>
      <w:lvlJc w:val="left"/>
      <w:pPr>
        <w:ind w:left="10305" w:hanging="360"/>
      </w:pPr>
      <w:rPr>
        <w:rFonts w:ascii="Courier New" w:hAnsi="Courier New" w:cs="Courier New" w:hint="default"/>
      </w:rPr>
    </w:lvl>
    <w:lvl w:ilvl="8" w:tplc="04020005" w:tentative="1">
      <w:start w:val="1"/>
      <w:numFmt w:val="bullet"/>
      <w:lvlText w:val=""/>
      <w:lvlJc w:val="left"/>
      <w:pPr>
        <w:ind w:left="110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229E"/>
    <w:rsid w:val="000113D6"/>
    <w:rsid w:val="00013264"/>
    <w:rsid w:val="00021CDE"/>
    <w:rsid w:val="00021DF3"/>
    <w:rsid w:val="000260E2"/>
    <w:rsid w:val="00026FB9"/>
    <w:rsid w:val="000324AD"/>
    <w:rsid w:val="00035A08"/>
    <w:rsid w:val="00036ABC"/>
    <w:rsid w:val="00045242"/>
    <w:rsid w:val="000519F1"/>
    <w:rsid w:val="00057AEB"/>
    <w:rsid w:val="00062660"/>
    <w:rsid w:val="00062C01"/>
    <w:rsid w:val="0007111D"/>
    <w:rsid w:val="00083B98"/>
    <w:rsid w:val="0008798D"/>
    <w:rsid w:val="00090D68"/>
    <w:rsid w:val="0009158B"/>
    <w:rsid w:val="000930AF"/>
    <w:rsid w:val="00094664"/>
    <w:rsid w:val="000A101C"/>
    <w:rsid w:val="000A5777"/>
    <w:rsid w:val="000B3E11"/>
    <w:rsid w:val="000B692E"/>
    <w:rsid w:val="000B704A"/>
    <w:rsid w:val="000B7324"/>
    <w:rsid w:val="000C747E"/>
    <w:rsid w:val="000D53CE"/>
    <w:rsid w:val="000D65C1"/>
    <w:rsid w:val="000D722C"/>
    <w:rsid w:val="000E02BB"/>
    <w:rsid w:val="000E04F1"/>
    <w:rsid w:val="000E3286"/>
    <w:rsid w:val="000E3FCB"/>
    <w:rsid w:val="000E4792"/>
    <w:rsid w:val="000E6D35"/>
    <w:rsid w:val="000F0B31"/>
    <w:rsid w:val="000F1992"/>
    <w:rsid w:val="000F573B"/>
    <w:rsid w:val="000F6DC6"/>
    <w:rsid w:val="00103CBF"/>
    <w:rsid w:val="00104A06"/>
    <w:rsid w:val="00110F54"/>
    <w:rsid w:val="001128D0"/>
    <w:rsid w:val="00122D74"/>
    <w:rsid w:val="00122FD9"/>
    <w:rsid w:val="00124363"/>
    <w:rsid w:val="00126B98"/>
    <w:rsid w:val="0012769A"/>
    <w:rsid w:val="001318B5"/>
    <w:rsid w:val="00132F34"/>
    <w:rsid w:val="00134E59"/>
    <w:rsid w:val="001408F3"/>
    <w:rsid w:val="001429DE"/>
    <w:rsid w:val="00143790"/>
    <w:rsid w:val="001438EC"/>
    <w:rsid w:val="00144F4E"/>
    <w:rsid w:val="00146D88"/>
    <w:rsid w:val="00147863"/>
    <w:rsid w:val="001532CB"/>
    <w:rsid w:val="00156FB9"/>
    <w:rsid w:val="00163CAB"/>
    <w:rsid w:val="0016513F"/>
    <w:rsid w:val="00167C37"/>
    <w:rsid w:val="00175563"/>
    <w:rsid w:val="0017613B"/>
    <w:rsid w:val="00181082"/>
    <w:rsid w:val="00181AAB"/>
    <w:rsid w:val="00187BC0"/>
    <w:rsid w:val="001905A7"/>
    <w:rsid w:val="00190F79"/>
    <w:rsid w:val="001971B5"/>
    <w:rsid w:val="001A170A"/>
    <w:rsid w:val="001A2A70"/>
    <w:rsid w:val="001A5A97"/>
    <w:rsid w:val="001A6F1B"/>
    <w:rsid w:val="001A722F"/>
    <w:rsid w:val="001A7FD4"/>
    <w:rsid w:val="001B0DCE"/>
    <w:rsid w:val="001B2823"/>
    <w:rsid w:val="001B3EC3"/>
    <w:rsid w:val="001B4ACE"/>
    <w:rsid w:val="001B5914"/>
    <w:rsid w:val="001C007B"/>
    <w:rsid w:val="001C01FF"/>
    <w:rsid w:val="001C065E"/>
    <w:rsid w:val="001C3168"/>
    <w:rsid w:val="001C732F"/>
    <w:rsid w:val="001C7794"/>
    <w:rsid w:val="001D5FB2"/>
    <w:rsid w:val="001D6E0F"/>
    <w:rsid w:val="001D7736"/>
    <w:rsid w:val="001E231C"/>
    <w:rsid w:val="001E24F8"/>
    <w:rsid w:val="001E4787"/>
    <w:rsid w:val="001E74FB"/>
    <w:rsid w:val="001E7A55"/>
    <w:rsid w:val="001E7BF5"/>
    <w:rsid w:val="001F0F13"/>
    <w:rsid w:val="001F2E89"/>
    <w:rsid w:val="001F4768"/>
    <w:rsid w:val="00201DD2"/>
    <w:rsid w:val="00203BC3"/>
    <w:rsid w:val="00205DD4"/>
    <w:rsid w:val="00212EB5"/>
    <w:rsid w:val="0021439A"/>
    <w:rsid w:val="00220821"/>
    <w:rsid w:val="002220E5"/>
    <w:rsid w:val="00224DA7"/>
    <w:rsid w:val="00227E5E"/>
    <w:rsid w:val="0023381B"/>
    <w:rsid w:val="00234D83"/>
    <w:rsid w:val="0024100E"/>
    <w:rsid w:val="00243564"/>
    <w:rsid w:val="00246183"/>
    <w:rsid w:val="00246224"/>
    <w:rsid w:val="002472CC"/>
    <w:rsid w:val="002534CE"/>
    <w:rsid w:val="00254BEE"/>
    <w:rsid w:val="00256C95"/>
    <w:rsid w:val="00256F4C"/>
    <w:rsid w:val="002570E5"/>
    <w:rsid w:val="00263A83"/>
    <w:rsid w:val="00266E5A"/>
    <w:rsid w:val="002704AE"/>
    <w:rsid w:val="00270E5B"/>
    <w:rsid w:val="0027277D"/>
    <w:rsid w:val="00272C93"/>
    <w:rsid w:val="00273235"/>
    <w:rsid w:val="00280A40"/>
    <w:rsid w:val="00281D21"/>
    <w:rsid w:val="00282A92"/>
    <w:rsid w:val="002A2070"/>
    <w:rsid w:val="002A55DB"/>
    <w:rsid w:val="002A59DE"/>
    <w:rsid w:val="002A5DD7"/>
    <w:rsid w:val="002B0DCC"/>
    <w:rsid w:val="002C08D0"/>
    <w:rsid w:val="002C41F4"/>
    <w:rsid w:val="002C5DDC"/>
    <w:rsid w:val="002C6160"/>
    <w:rsid w:val="002D0C8B"/>
    <w:rsid w:val="002D1C81"/>
    <w:rsid w:val="002D2BC8"/>
    <w:rsid w:val="002D3DEA"/>
    <w:rsid w:val="002D4C44"/>
    <w:rsid w:val="002D71B8"/>
    <w:rsid w:val="002E019B"/>
    <w:rsid w:val="002E52EB"/>
    <w:rsid w:val="002E54E0"/>
    <w:rsid w:val="002E58A1"/>
    <w:rsid w:val="002E62AA"/>
    <w:rsid w:val="002E6749"/>
    <w:rsid w:val="002E6C02"/>
    <w:rsid w:val="002F0C32"/>
    <w:rsid w:val="002F160A"/>
    <w:rsid w:val="002F7C65"/>
    <w:rsid w:val="0030328B"/>
    <w:rsid w:val="00310783"/>
    <w:rsid w:val="003149B1"/>
    <w:rsid w:val="003162B0"/>
    <w:rsid w:val="00321CE1"/>
    <w:rsid w:val="00324EDF"/>
    <w:rsid w:val="003254B0"/>
    <w:rsid w:val="00330BFA"/>
    <w:rsid w:val="003311D6"/>
    <w:rsid w:val="00332366"/>
    <w:rsid w:val="003348B7"/>
    <w:rsid w:val="00334A2C"/>
    <w:rsid w:val="00334D65"/>
    <w:rsid w:val="00345DC3"/>
    <w:rsid w:val="003517E2"/>
    <w:rsid w:val="00351A96"/>
    <w:rsid w:val="00351FB5"/>
    <w:rsid w:val="0035402C"/>
    <w:rsid w:val="00355C8F"/>
    <w:rsid w:val="00355EC6"/>
    <w:rsid w:val="003564A2"/>
    <w:rsid w:val="00356A2D"/>
    <w:rsid w:val="00366CBE"/>
    <w:rsid w:val="00370406"/>
    <w:rsid w:val="00373698"/>
    <w:rsid w:val="003858DA"/>
    <w:rsid w:val="00393DC8"/>
    <w:rsid w:val="00394A48"/>
    <w:rsid w:val="003A28F4"/>
    <w:rsid w:val="003B29C6"/>
    <w:rsid w:val="003B64D7"/>
    <w:rsid w:val="003C0F6B"/>
    <w:rsid w:val="003C1CFF"/>
    <w:rsid w:val="003C2540"/>
    <w:rsid w:val="003C6CB2"/>
    <w:rsid w:val="003D0D6F"/>
    <w:rsid w:val="003D4FF9"/>
    <w:rsid w:val="003D527B"/>
    <w:rsid w:val="003E0232"/>
    <w:rsid w:val="003E0E83"/>
    <w:rsid w:val="003E31E4"/>
    <w:rsid w:val="003E42F8"/>
    <w:rsid w:val="003E4927"/>
    <w:rsid w:val="003F0ACC"/>
    <w:rsid w:val="003F0C4C"/>
    <w:rsid w:val="003F1E0B"/>
    <w:rsid w:val="003F3811"/>
    <w:rsid w:val="003F72AA"/>
    <w:rsid w:val="003F74D1"/>
    <w:rsid w:val="00403503"/>
    <w:rsid w:val="004044D7"/>
    <w:rsid w:val="00405C4E"/>
    <w:rsid w:val="00410965"/>
    <w:rsid w:val="004120AB"/>
    <w:rsid w:val="00413CCB"/>
    <w:rsid w:val="004140DA"/>
    <w:rsid w:val="004227F7"/>
    <w:rsid w:val="004258D2"/>
    <w:rsid w:val="004265B5"/>
    <w:rsid w:val="00434713"/>
    <w:rsid w:val="00437FCB"/>
    <w:rsid w:val="00440486"/>
    <w:rsid w:val="00440E0A"/>
    <w:rsid w:val="00443C1C"/>
    <w:rsid w:val="00446F99"/>
    <w:rsid w:val="0044786F"/>
    <w:rsid w:val="00447D30"/>
    <w:rsid w:val="00450F1A"/>
    <w:rsid w:val="0045337C"/>
    <w:rsid w:val="0045389A"/>
    <w:rsid w:val="00455E60"/>
    <w:rsid w:val="0045793F"/>
    <w:rsid w:val="00460441"/>
    <w:rsid w:val="004625A6"/>
    <w:rsid w:val="0046344D"/>
    <w:rsid w:val="004656C4"/>
    <w:rsid w:val="00466238"/>
    <w:rsid w:val="00467069"/>
    <w:rsid w:val="00474043"/>
    <w:rsid w:val="0048154D"/>
    <w:rsid w:val="00485147"/>
    <w:rsid w:val="00485F49"/>
    <w:rsid w:val="00486E78"/>
    <w:rsid w:val="00490CDD"/>
    <w:rsid w:val="00492E36"/>
    <w:rsid w:val="0049493E"/>
    <w:rsid w:val="00494AD8"/>
    <w:rsid w:val="004A0A17"/>
    <w:rsid w:val="004A3A83"/>
    <w:rsid w:val="004A4DF5"/>
    <w:rsid w:val="004A55C5"/>
    <w:rsid w:val="004B1D2A"/>
    <w:rsid w:val="004B22C8"/>
    <w:rsid w:val="004B503D"/>
    <w:rsid w:val="004B5C5F"/>
    <w:rsid w:val="004B5EA4"/>
    <w:rsid w:val="004B6AE1"/>
    <w:rsid w:val="004B7BB3"/>
    <w:rsid w:val="004C1572"/>
    <w:rsid w:val="004C1AF9"/>
    <w:rsid w:val="004C2CA4"/>
    <w:rsid w:val="004C511C"/>
    <w:rsid w:val="004C59CD"/>
    <w:rsid w:val="004C7EE6"/>
    <w:rsid w:val="004C7FFC"/>
    <w:rsid w:val="004D1AC3"/>
    <w:rsid w:val="004E258C"/>
    <w:rsid w:val="004E30F2"/>
    <w:rsid w:val="004F38E1"/>
    <w:rsid w:val="004F3BBE"/>
    <w:rsid w:val="004F4FCB"/>
    <w:rsid w:val="004F6437"/>
    <w:rsid w:val="004F6913"/>
    <w:rsid w:val="005007D1"/>
    <w:rsid w:val="0050373C"/>
    <w:rsid w:val="00503A05"/>
    <w:rsid w:val="005114EE"/>
    <w:rsid w:val="00516498"/>
    <w:rsid w:val="00524547"/>
    <w:rsid w:val="005247A6"/>
    <w:rsid w:val="0052562F"/>
    <w:rsid w:val="005262A0"/>
    <w:rsid w:val="00527401"/>
    <w:rsid w:val="00530D6E"/>
    <w:rsid w:val="00530F17"/>
    <w:rsid w:val="00531BB0"/>
    <w:rsid w:val="00533F1F"/>
    <w:rsid w:val="00535AB7"/>
    <w:rsid w:val="00540046"/>
    <w:rsid w:val="005400F0"/>
    <w:rsid w:val="0054319F"/>
    <w:rsid w:val="00543CF8"/>
    <w:rsid w:val="00544C3D"/>
    <w:rsid w:val="00552D63"/>
    <w:rsid w:val="00553BB6"/>
    <w:rsid w:val="00563948"/>
    <w:rsid w:val="00564BDD"/>
    <w:rsid w:val="00565340"/>
    <w:rsid w:val="00565E77"/>
    <w:rsid w:val="00566D8B"/>
    <w:rsid w:val="00567DB2"/>
    <w:rsid w:val="00571B03"/>
    <w:rsid w:val="00587269"/>
    <w:rsid w:val="00590D32"/>
    <w:rsid w:val="0059147C"/>
    <w:rsid w:val="00593E9B"/>
    <w:rsid w:val="005A6AF0"/>
    <w:rsid w:val="005B04C5"/>
    <w:rsid w:val="005B13F5"/>
    <w:rsid w:val="005B1933"/>
    <w:rsid w:val="005B6D9D"/>
    <w:rsid w:val="005C1047"/>
    <w:rsid w:val="005C1A27"/>
    <w:rsid w:val="005C32D6"/>
    <w:rsid w:val="005C5C6F"/>
    <w:rsid w:val="005C6032"/>
    <w:rsid w:val="005C7928"/>
    <w:rsid w:val="005D222B"/>
    <w:rsid w:val="005D2E5D"/>
    <w:rsid w:val="005E06FA"/>
    <w:rsid w:val="005E07C7"/>
    <w:rsid w:val="005F1440"/>
    <w:rsid w:val="005F2937"/>
    <w:rsid w:val="005F2F58"/>
    <w:rsid w:val="005F31C3"/>
    <w:rsid w:val="005F5E8D"/>
    <w:rsid w:val="005F6047"/>
    <w:rsid w:val="005F61DE"/>
    <w:rsid w:val="005F766F"/>
    <w:rsid w:val="005F7A22"/>
    <w:rsid w:val="00601BB4"/>
    <w:rsid w:val="00601E5E"/>
    <w:rsid w:val="0060366F"/>
    <w:rsid w:val="00603F8A"/>
    <w:rsid w:val="006047DB"/>
    <w:rsid w:val="00607893"/>
    <w:rsid w:val="0061108A"/>
    <w:rsid w:val="0061247A"/>
    <w:rsid w:val="00623A74"/>
    <w:rsid w:val="00623F81"/>
    <w:rsid w:val="006323FD"/>
    <w:rsid w:val="006364ED"/>
    <w:rsid w:val="00637C44"/>
    <w:rsid w:val="006435AB"/>
    <w:rsid w:val="006565D6"/>
    <w:rsid w:val="0066183E"/>
    <w:rsid w:val="00661C12"/>
    <w:rsid w:val="00663D4F"/>
    <w:rsid w:val="00664902"/>
    <w:rsid w:val="006702A6"/>
    <w:rsid w:val="00670E34"/>
    <w:rsid w:val="0067280A"/>
    <w:rsid w:val="00673D2E"/>
    <w:rsid w:val="006778D8"/>
    <w:rsid w:val="006831CE"/>
    <w:rsid w:val="00684BF8"/>
    <w:rsid w:val="0068516E"/>
    <w:rsid w:val="00685C66"/>
    <w:rsid w:val="006869E0"/>
    <w:rsid w:val="00690CCB"/>
    <w:rsid w:val="00692837"/>
    <w:rsid w:val="00694706"/>
    <w:rsid w:val="00695861"/>
    <w:rsid w:val="0069628A"/>
    <w:rsid w:val="006964EA"/>
    <w:rsid w:val="00697919"/>
    <w:rsid w:val="006A10DC"/>
    <w:rsid w:val="006A2101"/>
    <w:rsid w:val="006A4A57"/>
    <w:rsid w:val="006A7457"/>
    <w:rsid w:val="006B4A83"/>
    <w:rsid w:val="006B73EA"/>
    <w:rsid w:val="006C69B0"/>
    <w:rsid w:val="006D1D9F"/>
    <w:rsid w:val="006D7933"/>
    <w:rsid w:val="006D7ADC"/>
    <w:rsid w:val="006E2BBE"/>
    <w:rsid w:val="006E5284"/>
    <w:rsid w:val="006E6066"/>
    <w:rsid w:val="006F0360"/>
    <w:rsid w:val="006F0F7C"/>
    <w:rsid w:val="006F45C3"/>
    <w:rsid w:val="006F4E44"/>
    <w:rsid w:val="006F6868"/>
    <w:rsid w:val="007017CB"/>
    <w:rsid w:val="007031D5"/>
    <w:rsid w:val="00704881"/>
    <w:rsid w:val="00705D1E"/>
    <w:rsid w:val="00706778"/>
    <w:rsid w:val="0071413A"/>
    <w:rsid w:val="00715932"/>
    <w:rsid w:val="00721D3F"/>
    <w:rsid w:val="00722FD9"/>
    <w:rsid w:val="00725678"/>
    <w:rsid w:val="00726AF0"/>
    <w:rsid w:val="00733BC6"/>
    <w:rsid w:val="00740BAA"/>
    <w:rsid w:val="00741AB7"/>
    <w:rsid w:val="007452C9"/>
    <w:rsid w:val="007452CC"/>
    <w:rsid w:val="00750216"/>
    <w:rsid w:val="007502C9"/>
    <w:rsid w:val="007509B3"/>
    <w:rsid w:val="00751567"/>
    <w:rsid w:val="007557BF"/>
    <w:rsid w:val="0075674D"/>
    <w:rsid w:val="00760759"/>
    <w:rsid w:val="0076110C"/>
    <w:rsid w:val="00761877"/>
    <w:rsid w:val="00761A55"/>
    <w:rsid w:val="00761D19"/>
    <w:rsid w:val="00763070"/>
    <w:rsid w:val="00770487"/>
    <w:rsid w:val="00770977"/>
    <w:rsid w:val="00770FDC"/>
    <w:rsid w:val="007722A4"/>
    <w:rsid w:val="0077349B"/>
    <w:rsid w:val="007741D2"/>
    <w:rsid w:val="00775ADE"/>
    <w:rsid w:val="00776169"/>
    <w:rsid w:val="00782D3E"/>
    <w:rsid w:val="007841C1"/>
    <w:rsid w:val="00794CD9"/>
    <w:rsid w:val="007956C3"/>
    <w:rsid w:val="00796D3A"/>
    <w:rsid w:val="007A0885"/>
    <w:rsid w:val="007A1FFB"/>
    <w:rsid w:val="007A5DA7"/>
    <w:rsid w:val="007B01AB"/>
    <w:rsid w:val="007B050B"/>
    <w:rsid w:val="007C0B93"/>
    <w:rsid w:val="007C0DBA"/>
    <w:rsid w:val="007C2287"/>
    <w:rsid w:val="007C49DE"/>
    <w:rsid w:val="007C6135"/>
    <w:rsid w:val="007C737B"/>
    <w:rsid w:val="007D00B8"/>
    <w:rsid w:val="007D31FD"/>
    <w:rsid w:val="007D628E"/>
    <w:rsid w:val="007D6F95"/>
    <w:rsid w:val="007E28CE"/>
    <w:rsid w:val="007E2F40"/>
    <w:rsid w:val="007E6A0C"/>
    <w:rsid w:val="007F0148"/>
    <w:rsid w:val="007F081F"/>
    <w:rsid w:val="007F1355"/>
    <w:rsid w:val="007F145B"/>
    <w:rsid w:val="007F23E5"/>
    <w:rsid w:val="007F7C9E"/>
    <w:rsid w:val="00801A60"/>
    <w:rsid w:val="00803AAF"/>
    <w:rsid w:val="008111D3"/>
    <w:rsid w:val="00831195"/>
    <w:rsid w:val="0083639C"/>
    <w:rsid w:val="00836FDE"/>
    <w:rsid w:val="00837E4E"/>
    <w:rsid w:val="00840D80"/>
    <w:rsid w:val="0086160C"/>
    <w:rsid w:val="008624C6"/>
    <w:rsid w:val="00862DB1"/>
    <w:rsid w:val="008634DE"/>
    <w:rsid w:val="0086468C"/>
    <w:rsid w:val="008679B0"/>
    <w:rsid w:val="00875000"/>
    <w:rsid w:val="008819EC"/>
    <w:rsid w:val="008823FF"/>
    <w:rsid w:val="00884B94"/>
    <w:rsid w:val="008855CF"/>
    <w:rsid w:val="0089061F"/>
    <w:rsid w:val="00893EB3"/>
    <w:rsid w:val="008946D1"/>
    <w:rsid w:val="00897B55"/>
    <w:rsid w:val="008A0295"/>
    <w:rsid w:val="008A3913"/>
    <w:rsid w:val="008A474D"/>
    <w:rsid w:val="008B218B"/>
    <w:rsid w:val="008B37E8"/>
    <w:rsid w:val="008C1FDB"/>
    <w:rsid w:val="008C39D6"/>
    <w:rsid w:val="008C511E"/>
    <w:rsid w:val="008C7290"/>
    <w:rsid w:val="008D0C2B"/>
    <w:rsid w:val="008D29DE"/>
    <w:rsid w:val="008F491A"/>
    <w:rsid w:val="008F7A3D"/>
    <w:rsid w:val="009048B5"/>
    <w:rsid w:val="00907185"/>
    <w:rsid w:val="00911754"/>
    <w:rsid w:val="00912084"/>
    <w:rsid w:val="0091497B"/>
    <w:rsid w:val="00922ACF"/>
    <w:rsid w:val="00922D9D"/>
    <w:rsid w:val="009353F4"/>
    <w:rsid w:val="00935CE2"/>
    <w:rsid w:val="0093631C"/>
    <w:rsid w:val="009413C7"/>
    <w:rsid w:val="0094140D"/>
    <w:rsid w:val="00942788"/>
    <w:rsid w:val="009428E8"/>
    <w:rsid w:val="0094319A"/>
    <w:rsid w:val="009504D7"/>
    <w:rsid w:val="0095323B"/>
    <w:rsid w:val="0095677E"/>
    <w:rsid w:val="009568D6"/>
    <w:rsid w:val="009664DE"/>
    <w:rsid w:val="00967597"/>
    <w:rsid w:val="00967F7B"/>
    <w:rsid w:val="00970A81"/>
    <w:rsid w:val="00971D4E"/>
    <w:rsid w:val="00972A0C"/>
    <w:rsid w:val="00977284"/>
    <w:rsid w:val="0098057F"/>
    <w:rsid w:val="009839A7"/>
    <w:rsid w:val="009848BE"/>
    <w:rsid w:val="00985FCA"/>
    <w:rsid w:val="0098618B"/>
    <w:rsid w:val="00986E83"/>
    <w:rsid w:val="0099358B"/>
    <w:rsid w:val="009A527A"/>
    <w:rsid w:val="009A622F"/>
    <w:rsid w:val="009B2946"/>
    <w:rsid w:val="009B37EB"/>
    <w:rsid w:val="009C14CD"/>
    <w:rsid w:val="009C24EB"/>
    <w:rsid w:val="009C5CA9"/>
    <w:rsid w:val="009D54E1"/>
    <w:rsid w:val="009D6B7D"/>
    <w:rsid w:val="009E2199"/>
    <w:rsid w:val="009E3E1E"/>
    <w:rsid w:val="009E6EF7"/>
    <w:rsid w:val="009E78C4"/>
    <w:rsid w:val="009F1253"/>
    <w:rsid w:val="009F1E08"/>
    <w:rsid w:val="00A01B76"/>
    <w:rsid w:val="00A109F9"/>
    <w:rsid w:val="00A11C36"/>
    <w:rsid w:val="00A11F58"/>
    <w:rsid w:val="00A120CC"/>
    <w:rsid w:val="00A144BA"/>
    <w:rsid w:val="00A15310"/>
    <w:rsid w:val="00A1711B"/>
    <w:rsid w:val="00A17A40"/>
    <w:rsid w:val="00A21403"/>
    <w:rsid w:val="00A21DC1"/>
    <w:rsid w:val="00A23B1A"/>
    <w:rsid w:val="00A26D95"/>
    <w:rsid w:val="00A30078"/>
    <w:rsid w:val="00A317C9"/>
    <w:rsid w:val="00A366E5"/>
    <w:rsid w:val="00A454CA"/>
    <w:rsid w:val="00A45766"/>
    <w:rsid w:val="00A45AF0"/>
    <w:rsid w:val="00A54B0C"/>
    <w:rsid w:val="00A558AE"/>
    <w:rsid w:val="00A57D66"/>
    <w:rsid w:val="00A62A4C"/>
    <w:rsid w:val="00A642F8"/>
    <w:rsid w:val="00A65BDE"/>
    <w:rsid w:val="00A71189"/>
    <w:rsid w:val="00A73721"/>
    <w:rsid w:val="00A740DA"/>
    <w:rsid w:val="00A7498B"/>
    <w:rsid w:val="00A74EB5"/>
    <w:rsid w:val="00A75C02"/>
    <w:rsid w:val="00A76B46"/>
    <w:rsid w:val="00A77F82"/>
    <w:rsid w:val="00A804D8"/>
    <w:rsid w:val="00A80D9C"/>
    <w:rsid w:val="00A80F35"/>
    <w:rsid w:val="00A818B0"/>
    <w:rsid w:val="00A9008E"/>
    <w:rsid w:val="00A90F03"/>
    <w:rsid w:val="00A9347B"/>
    <w:rsid w:val="00A93F55"/>
    <w:rsid w:val="00A951BE"/>
    <w:rsid w:val="00A9671D"/>
    <w:rsid w:val="00AA730F"/>
    <w:rsid w:val="00AA7404"/>
    <w:rsid w:val="00AB4335"/>
    <w:rsid w:val="00AB4843"/>
    <w:rsid w:val="00AB6EE8"/>
    <w:rsid w:val="00AC62AC"/>
    <w:rsid w:val="00AC6DAA"/>
    <w:rsid w:val="00AD0C45"/>
    <w:rsid w:val="00AD1EA8"/>
    <w:rsid w:val="00AE19B2"/>
    <w:rsid w:val="00AE5D52"/>
    <w:rsid w:val="00AE7015"/>
    <w:rsid w:val="00AF0743"/>
    <w:rsid w:val="00AF1361"/>
    <w:rsid w:val="00AF2AD4"/>
    <w:rsid w:val="00AF3B53"/>
    <w:rsid w:val="00AF5646"/>
    <w:rsid w:val="00B02FE7"/>
    <w:rsid w:val="00B04B02"/>
    <w:rsid w:val="00B111AD"/>
    <w:rsid w:val="00B15EF3"/>
    <w:rsid w:val="00B35398"/>
    <w:rsid w:val="00B41656"/>
    <w:rsid w:val="00B41718"/>
    <w:rsid w:val="00B419F8"/>
    <w:rsid w:val="00B4221D"/>
    <w:rsid w:val="00B45E4F"/>
    <w:rsid w:val="00B5162C"/>
    <w:rsid w:val="00B54E93"/>
    <w:rsid w:val="00B557EB"/>
    <w:rsid w:val="00B6144F"/>
    <w:rsid w:val="00B61C8F"/>
    <w:rsid w:val="00B62761"/>
    <w:rsid w:val="00B64100"/>
    <w:rsid w:val="00B643C3"/>
    <w:rsid w:val="00B648B6"/>
    <w:rsid w:val="00B7198F"/>
    <w:rsid w:val="00B734E0"/>
    <w:rsid w:val="00B737A5"/>
    <w:rsid w:val="00B77ACA"/>
    <w:rsid w:val="00B83974"/>
    <w:rsid w:val="00B86190"/>
    <w:rsid w:val="00B879F8"/>
    <w:rsid w:val="00B87EB1"/>
    <w:rsid w:val="00B91B11"/>
    <w:rsid w:val="00B95260"/>
    <w:rsid w:val="00B9531B"/>
    <w:rsid w:val="00B97506"/>
    <w:rsid w:val="00B975AB"/>
    <w:rsid w:val="00BA05C3"/>
    <w:rsid w:val="00BA4667"/>
    <w:rsid w:val="00BA5B5F"/>
    <w:rsid w:val="00BA6F13"/>
    <w:rsid w:val="00BB34DB"/>
    <w:rsid w:val="00BB4167"/>
    <w:rsid w:val="00BB7425"/>
    <w:rsid w:val="00BD1514"/>
    <w:rsid w:val="00BD3C04"/>
    <w:rsid w:val="00BD779B"/>
    <w:rsid w:val="00BE19A9"/>
    <w:rsid w:val="00BF00B8"/>
    <w:rsid w:val="00BF0FC0"/>
    <w:rsid w:val="00BF2FBD"/>
    <w:rsid w:val="00BF3630"/>
    <w:rsid w:val="00BF7736"/>
    <w:rsid w:val="00C03AF1"/>
    <w:rsid w:val="00C04CFD"/>
    <w:rsid w:val="00C05FD3"/>
    <w:rsid w:val="00C123E2"/>
    <w:rsid w:val="00C128B9"/>
    <w:rsid w:val="00C13BB9"/>
    <w:rsid w:val="00C16C11"/>
    <w:rsid w:val="00C176A1"/>
    <w:rsid w:val="00C20244"/>
    <w:rsid w:val="00C20CC4"/>
    <w:rsid w:val="00C21331"/>
    <w:rsid w:val="00C23391"/>
    <w:rsid w:val="00C26D37"/>
    <w:rsid w:val="00C27BB2"/>
    <w:rsid w:val="00C316BC"/>
    <w:rsid w:val="00C34384"/>
    <w:rsid w:val="00C34672"/>
    <w:rsid w:val="00C42020"/>
    <w:rsid w:val="00C42292"/>
    <w:rsid w:val="00C424CF"/>
    <w:rsid w:val="00C431C5"/>
    <w:rsid w:val="00C43362"/>
    <w:rsid w:val="00C43805"/>
    <w:rsid w:val="00C440B2"/>
    <w:rsid w:val="00C44608"/>
    <w:rsid w:val="00C50946"/>
    <w:rsid w:val="00C55415"/>
    <w:rsid w:val="00C56294"/>
    <w:rsid w:val="00C57674"/>
    <w:rsid w:val="00C61D4A"/>
    <w:rsid w:val="00C62D5E"/>
    <w:rsid w:val="00C64E2A"/>
    <w:rsid w:val="00C65364"/>
    <w:rsid w:val="00C6640C"/>
    <w:rsid w:val="00C71BB9"/>
    <w:rsid w:val="00C73AEF"/>
    <w:rsid w:val="00C77F2F"/>
    <w:rsid w:val="00C8008C"/>
    <w:rsid w:val="00C8324A"/>
    <w:rsid w:val="00C85298"/>
    <w:rsid w:val="00C8750B"/>
    <w:rsid w:val="00C90162"/>
    <w:rsid w:val="00C93B57"/>
    <w:rsid w:val="00C976C9"/>
    <w:rsid w:val="00CA39CA"/>
    <w:rsid w:val="00CA5FC3"/>
    <w:rsid w:val="00CB64E3"/>
    <w:rsid w:val="00CC551A"/>
    <w:rsid w:val="00CC7747"/>
    <w:rsid w:val="00CD7714"/>
    <w:rsid w:val="00CE0056"/>
    <w:rsid w:val="00CE42EC"/>
    <w:rsid w:val="00CF54D7"/>
    <w:rsid w:val="00CF6867"/>
    <w:rsid w:val="00CF6A86"/>
    <w:rsid w:val="00CF76E2"/>
    <w:rsid w:val="00D104AC"/>
    <w:rsid w:val="00D13E49"/>
    <w:rsid w:val="00D2087A"/>
    <w:rsid w:val="00D20D4E"/>
    <w:rsid w:val="00D2199C"/>
    <w:rsid w:val="00D243AF"/>
    <w:rsid w:val="00D32E24"/>
    <w:rsid w:val="00D3793F"/>
    <w:rsid w:val="00D43320"/>
    <w:rsid w:val="00D43747"/>
    <w:rsid w:val="00D44A76"/>
    <w:rsid w:val="00D47DA5"/>
    <w:rsid w:val="00D53EBF"/>
    <w:rsid w:val="00D603AA"/>
    <w:rsid w:val="00D61B5E"/>
    <w:rsid w:val="00D626C6"/>
    <w:rsid w:val="00D66782"/>
    <w:rsid w:val="00D74578"/>
    <w:rsid w:val="00D7745A"/>
    <w:rsid w:val="00D91799"/>
    <w:rsid w:val="00D91B22"/>
    <w:rsid w:val="00D9414D"/>
    <w:rsid w:val="00DA0CD2"/>
    <w:rsid w:val="00DA19D8"/>
    <w:rsid w:val="00DA212E"/>
    <w:rsid w:val="00DA6E4B"/>
    <w:rsid w:val="00DB134B"/>
    <w:rsid w:val="00DB2FE9"/>
    <w:rsid w:val="00DB4D10"/>
    <w:rsid w:val="00DB5416"/>
    <w:rsid w:val="00DB752F"/>
    <w:rsid w:val="00DD2193"/>
    <w:rsid w:val="00DD27FC"/>
    <w:rsid w:val="00DD3078"/>
    <w:rsid w:val="00DD49E3"/>
    <w:rsid w:val="00DD5C7F"/>
    <w:rsid w:val="00DD7319"/>
    <w:rsid w:val="00DE5CE9"/>
    <w:rsid w:val="00DF0AFF"/>
    <w:rsid w:val="00DF1D94"/>
    <w:rsid w:val="00DF34C4"/>
    <w:rsid w:val="00DF7D1F"/>
    <w:rsid w:val="00E007C4"/>
    <w:rsid w:val="00E0145F"/>
    <w:rsid w:val="00E03B2A"/>
    <w:rsid w:val="00E05736"/>
    <w:rsid w:val="00E072ED"/>
    <w:rsid w:val="00E14F99"/>
    <w:rsid w:val="00E167F7"/>
    <w:rsid w:val="00E1680A"/>
    <w:rsid w:val="00E21AAB"/>
    <w:rsid w:val="00E22351"/>
    <w:rsid w:val="00E2262B"/>
    <w:rsid w:val="00E24382"/>
    <w:rsid w:val="00E26526"/>
    <w:rsid w:val="00E27B7E"/>
    <w:rsid w:val="00E32370"/>
    <w:rsid w:val="00E3296F"/>
    <w:rsid w:val="00E33B37"/>
    <w:rsid w:val="00E349A7"/>
    <w:rsid w:val="00E34C76"/>
    <w:rsid w:val="00E4477E"/>
    <w:rsid w:val="00E46166"/>
    <w:rsid w:val="00E46432"/>
    <w:rsid w:val="00E466F3"/>
    <w:rsid w:val="00E46EFC"/>
    <w:rsid w:val="00E4702D"/>
    <w:rsid w:val="00E5030A"/>
    <w:rsid w:val="00E510D6"/>
    <w:rsid w:val="00E52EEC"/>
    <w:rsid w:val="00E57D1B"/>
    <w:rsid w:val="00E606BD"/>
    <w:rsid w:val="00E618DE"/>
    <w:rsid w:val="00E65CB4"/>
    <w:rsid w:val="00E67C7A"/>
    <w:rsid w:val="00E7106C"/>
    <w:rsid w:val="00E75F36"/>
    <w:rsid w:val="00E77497"/>
    <w:rsid w:val="00E80004"/>
    <w:rsid w:val="00E85030"/>
    <w:rsid w:val="00E91F59"/>
    <w:rsid w:val="00EA746E"/>
    <w:rsid w:val="00EA7DCF"/>
    <w:rsid w:val="00EB396C"/>
    <w:rsid w:val="00EC13A8"/>
    <w:rsid w:val="00EC4822"/>
    <w:rsid w:val="00EC51E2"/>
    <w:rsid w:val="00EC71B6"/>
    <w:rsid w:val="00ED04AB"/>
    <w:rsid w:val="00ED057B"/>
    <w:rsid w:val="00ED4203"/>
    <w:rsid w:val="00ED7B67"/>
    <w:rsid w:val="00EE1BA3"/>
    <w:rsid w:val="00EE310A"/>
    <w:rsid w:val="00EE59ED"/>
    <w:rsid w:val="00EF2B26"/>
    <w:rsid w:val="00EF53D6"/>
    <w:rsid w:val="00F01478"/>
    <w:rsid w:val="00F01F2D"/>
    <w:rsid w:val="00F033ED"/>
    <w:rsid w:val="00F05A86"/>
    <w:rsid w:val="00F07906"/>
    <w:rsid w:val="00F10284"/>
    <w:rsid w:val="00F13C24"/>
    <w:rsid w:val="00F146F0"/>
    <w:rsid w:val="00F14C28"/>
    <w:rsid w:val="00F15077"/>
    <w:rsid w:val="00F177AB"/>
    <w:rsid w:val="00F17BB6"/>
    <w:rsid w:val="00F2393D"/>
    <w:rsid w:val="00F23AFA"/>
    <w:rsid w:val="00F26A66"/>
    <w:rsid w:val="00F35B83"/>
    <w:rsid w:val="00F44C8E"/>
    <w:rsid w:val="00F44D24"/>
    <w:rsid w:val="00F44DBD"/>
    <w:rsid w:val="00F50E82"/>
    <w:rsid w:val="00F5603A"/>
    <w:rsid w:val="00F62C2C"/>
    <w:rsid w:val="00F646B4"/>
    <w:rsid w:val="00F715C5"/>
    <w:rsid w:val="00F7186B"/>
    <w:rsid w:val="00F81D21"/>
    <w:rsid w:val="00F82834"/>
    <w:rsid w:val="00F82A26"/>
    <w:rsid w:val="00F841D5"/>
    <w:rsid w:val="00F84E1A"/>
    <w:rsid w:val="00F910E0"/>
    <w:rsid w:val="00F923DE"/>
    <w:rsid w:val="00F93C05"/>
    <w:rsid w:val="00FA5E55"/>
    <w:rsid w:val="00FA6898"/>
    <w:rsid w:val="00FA6B4B"/>
    <w:rsid w:val="00FA7022"/>
    <w:rsid w:val="00FB1CCD"/>
    <w:rsid w:val="00FB54A8"/>
    <w:rsid w:val="00FC2AF0"/>
    <w:rsid w:val="00FC2E5A"/>
    <w:rsid w:val="00FC3780"/>
    <w:rsid w:val="00FC3DA4"/>
    <w:rsid w:val="00FC6C9C"/>
    <w:rsid w:val="00FD1291"/>
    <w:rsid w:val="00FD1550"/>
    <w:rsid w:val="00FD657E"/>
    <w:rsid w:val="00FD7699"/>
    <w:rsid w:val="00FE22F6"/>
    <w:rsid w:val="00FF1FD5"/>
    <w:rsid w:val="00FF3EEB"/>
    <w:rsid w:val="00FF41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iPriority="0"/>
    <w:lsdException w:name="Title" w:semiHidden="0" w:uiPriority="10" w:unhideWhenUsed="0" w:qFormat="1"/>
    <w:lsdException w:name="Default Paragraph Font" w:unhideWhenUsed="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CCD"/>
    <w:pPr>
      <w:widowControl w:val="0"/>
    </w:pPr>
    <w:rPr>
      <w:rFonts w:ascii="Arial Unicode MS" w:hAnsi="Arial Unicode MS" w:cs="Arial Unicode MS"/>
      <w:color w:val="000000"/>
      <w:sz w:val="24"/>
      <w:szCs w:val="24"/>
    </w:rPr>
  </w:style>
  <w:style w:type="paragraph" w:styleId="1">
    <w:name w:val="heading 1"/>
    <w:basedOn w:val="a"/>
    <w:next w:val="a"/>
    <w:link w:val="10"/>
    <w:qFormat/>
    <w:rsid w:val="00321CE1"/>
    <w:pPr>
      <w:keepNext/>
      <w:widowControl/>
      <w:outlineLvl w:val="0"/>
    </w:pPr>
    <w:rPr>
      <w:rFonts w:ascii="Times New Roman" w:eastAsia="Times New Roman" w:hAnsi="Times New Roman" w:cs="Times New Roman"/>
      <w:b/>
      <w:color w:val="auto"/>
      <w:sz w:val="3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D5C7F"/>
    <w:rPr>
      <w:rFonts w:ascii="Tahoma" w:hAnsi="Tahoma" w:cs="Tahoma"/>
      <w:sz w:val="16"/>
      <w:szCs w:val="16"/>
    </w:rPr>
  </w:style>
  <w:style w:type="character" w:customStyle="1" w:styleId="a4">
    <w:name w:val="Изнесен текст Знак"/>
    <w:link w:val="a3"/>
    <w:uiPriority w:val="99"/>
    <w:semiHidden/>
    <w:rsid w:val="00DD5C7F"/>
    <w:rPr>
      <w:rFonts w:ascii="Tahoma" w:hAnsi="Tahoma" w:cs="Tahoma"/>
      <w:sz w:val="16"/>
      <w:szCs w:val="16"/>
    </w:rPr>
  </w:style>
  <w:style w:type="paragraph" w:styleId="a5">
    <w:name w:val="header"/>
    <w:basedOn w:val="a"/>
    <w:link w:val="a6"/>
    <w:uiPriority w:val="99"/>
    <w:rsid w:val="007017CB"/>
    <w:pPr>
      <w:widowControl/>
      <w:tabs>
        <w:tab w:val="center" w:pos="4536"/>
        <w:tab w:val="right" w:pos="9072"/>
      </w:tabs>
    </w:pPr>
    <w:rPr>
      <w:rFonts w:ascii="Calibri" w:hAnsi="Calibri" w:cs="Calibri"/>
      <w:color w:val="auto"/>
      <w:sz w:val="22"/>
      <w:szCs w:val="22"/>
      <w:lang w:eastAsia="en-US"/>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rsid w:val="007017CB"/>
    <w:pPr>
      <w:widowControl/>
      <w:tabs>
        <w:tab w:val="center" w:pos="4536"/>
        <w:tab w:val="right" w:pos="9072"/>
      </w:tabs>
    </w:pPr>
    <w:rPr>
      <w:rFonts w:ascii="Calibri" w:hAnsi="Calibri" w:cs="Calibri"/>
      <w:color w:val="auto"/>
      <w:sz w:val="22"/>
      <w:szCs w:val="22"/>
      <w:lang w:eastAsia="en-US"/>
    </w:rPr>
  </w:style>
  <w:style w:type="character" w:customStyle="1" w:styleId="a8">
    <w:name w:val="Долен колонтитул Знак"/>
    <w:basedOn w:val="a0"/>
    <w:link w:val="a7"/>
    <w:uiPriority w:val="99"/>
    <w:rsid w:val="007017CB"/>
  </w:style>
  <w:style w:type="character" w:customStyle="1" w:styleId="11">
    <w:name w:val="Заглавие #1_"/>
    <w:link w:val="12"/>
    <w:uiPriority w:val="99"/>
    <w:rsid w:val="00FB1CCD"/>
    <w:rPr>
      <w:rFonts w:ascii="Times New Roman" w:hAnsi="Times New Roman" w:cs="Times New Roman"/>
      <w:b/>
      <w:bCs/>
      <w:sz w:val="28"/>
      <w:szCs w:val="28"/>
      <w:shd w:val="clear" w:color="auto" w:fill="FFFFFF"/>
    </w:rPr>
  </w:style>
  <w:style w:type="character" w:customStyle="1" w:styleId="2">
    <w:name w:val="Основен текст (2)_"/>
    <w:link w:val="20"/>
    <w:uiPriority w:val="99"/>
    <w:rsid w:val="00FB1CCD"/>
    <w:rPr>
      <w:rFonts w:ascii="Times New Roman" w:hAnsi="Times New Roman" w:cs="Times New Roman"/>
      <w:sz w:val="28"/>
      <w:szCs w:val="28"/>
      <w:shd w:val="clear" w:color="auto" w:fill="FFFFFF"/>
    </w:rPr>
  </w:style>
  <w:style w:type="character" w:customStyle="1" w:styleId="3">
    <w:name w:val="Основен текст (3)_"/>
    <w:link w:val="30"/>
    <w:uiPriority w:val="99"/>
    <w:rsid w:val="00FB1CCD"/>
    <w:rPr>
      <w:rFonts w:ascii="Times New Roman" w:hAnsi="Times New Roman" w:cs="Times New Roman"/>
      <w:b/>
      <w:bCs/>
      <w:sz w:val="28"/>
      <w:szCs w:val="28"/>
      <w:shd w:val="clear" w:color="auto" w:fill="FFFFFF"/>
    </w:rPr>
  </w:style>
  <w:style w:type="character" w:customStyle="1" w:styleId="4">
    <w:name w:val="Основен текст (4)_"/>
    <w:link w:val="40"/>
    <w:uiPriority w:val="99"/>
    <w:rsid w:val="00FB1CCD"/>
    <w:rPr>
      <w:rFonts w:ascii="Times New Roman" w:hAnsi="Times New Roman" w:cs="Times New Roman"/>
      <w:i/>
      <w:iCs/>
      <w:sz w:val="28"/>
      <w:szCs w:val="28"/>
      <w:shd w:val="clear" w:color="auto" w:fill="FFFFFF"/>
    </w:rPr>
  </w:style>
  <w:style w:type="character" w:customStyle="1" w:styleId="6">
    <w:name w:val="Основен текст (6)_"/>
    <w:link w:val="60"/>
    <w:uiPriority w:val="99"/>
    <w:rsid w:val="00FB1CCD"/>
    <w:rPr>
      <w:rFonts w:ascii="Times New Roman" w:hAnsi="Times New Roman" w:cs="Times New Roman"/>
      <w:shd w:val="clear" w:color="auto" w:fill="FFFFFF"/>
    </w:rPr>
  </w:style>
  <w:style w:type="character" w:customStyle="1" w:styleId="Exact">
    <w:name w:val="Заглавие на изображение Exact"/>
    <w:link w:val="a9"/>
    <w:uiPriority w:val="99"/>
    <w:rsid w:val="00FB1CCD"/>
    <w:rPr>
      <w:rFonts w:ascii="Times New Roman" w:hAnsi="Times New Roman" w:cs="Times New Roman"/>
      <w:shd w:val="clear" w:color="auto" w:fill="FFFFFF"/>
    </w:rPr>
  </w:style>
  <w:style w:type="paragraph" w:customStyle="1" w:styleId="12">
    <w:name w:val="Заглавие #1"/>
    <w:basedOn w:val="a"/>
    <w:link w:val="11"/>
    <w:uiPriority w:val="99"/>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rPr>
  </w:style>
  <w:style w:type="paragraph" w:customStyle="1" w:styleId="20">
    <w:name w:val="Основен текст (2)"/>
    <w:basedOn w:val="a"/>
    <w:link w:val="2"/>
    <w:uiPriority w:val="99"/>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rPr>
  </w:style>
  <w:style w:type="paragraph" w:customStyle="1" w:styleId="30">
    <w:name w:val="Основен текст (3)"/>
    <w:basedOn w:val="a"/>
    <w:link w:val="3"/>
    <w:uiPriority w:val="99"/>
    <w:rsid w:val="00FB1CCD"/>
    <w:pPr>
      <w:shd w:val="clear" w:color="auto" w:fill="FFFFFF"/>
      <w:spacing w:before="60" w:after="360" w:line="240" w:lineRule="atLeast"/>
      <w:jc w:val="center"/>
    </w:pPr>
    <w:rPr>
      <w:rFonts w:ascii="Times New Roman" w:eastAsia="Times New Roman" w:hAnsi="Times New Roman" w:cs="Times New Roman"/>
      <w:b/>
      <w:bCs/>
      <w:color w:val="auto"/>
      <w:sz w:val="28"/>
      <w:szCs w:val="28"/>
      <w:lang w:eastAsia="en-US"/>
    </w:rPr>
  </w:style>
  <w:style w:type="paragraph" w:customStyle="1" w:styleId="40">
    <w:name w:val="Основен текст (4)"/>
    <w:basedOn w:val="a"/>
    <w:link w:val="4"/>
    <w:uiPriority w:val="99"/>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rPr>
  </w:style>
  <w:style w:type="paragraph" w:customStyle="1" w:styleId="60">
    <w:name w:val="Основен текст (6)"/>
    <w:basedOn w:val="a"/>
    <w:link w:val="6"/>
    <w:uiPriority w:val="99"/>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rPr>
  </w:style>
  <w:style w:type="paragraph" w:customStyle="1" w:styleId="a9">
    <w:name w:val="Заглавие на изображение"/>
    <w:basedOn w:val="a"/>
    <w:link w:val="Exact"/>
    <w:uiPriority w:val="99"/>
    <w:rsid w:val="00FB1CCD"/>
    <w:pPr>
      <w:shd w:val="clear" w:color="auto" w:fill="FFFFFF"/>
      <w:spacing w:after="60" w:line="240" w:lineRule="atLeast"/>
      <w:jc w:val="both"/>
    </w:pPr>
    <w:rPr>
      <w:rFonts w:ascii="Times New Roman" w:eastAsia="Times New Roman" w:hAnsi="Times New Roman" w:cs="Times New Roman"/>
      <w:color w:val="auto"/>
      <w:sz w:val="22"/>
      <w:szCs w:val="22"/>
      <w:lang w:eastAsia="en-US"/>
    </w:rPr>
  </w:style>
  <w:style w:type="character" w:customStyle="1" w:styleId="6Exact">
    <w:name w:val="Основен текст (6) Exact"/>
    <w:uiPriority w:val="99"/>
    <w:rsid w:val="00FB1CCD"/>
    <w:rPr>
      <w:rFonts w:ascii="Times New Roman" w:hAnsi="Times New Roman" w:cs="Times New Roman"/>
      <w:sz w:val="22"/>
      <w:szCs w:val="22"/>
      <w:u w:val="none"/>
    </w:rPr>
  </w:style>
  <w:style w:type="paragraph" w:styleId="31">
    <w:name w:val="Body Text Indent 3"/>
    <w:basedOn w:val="a"/>
    <w:link w:val="32"/>
    <w:semiHidden/>
    <w:unhideWhenUsed/>
    <w:rsid w:val="00AE19B2"/>
    <w:pPr>
      <w:widowControl/>
      <w:ind w:firstLine="851"/>
      <w:jc w:val="both"/>
    </w:pPr>
    <w:rPr>
      <w:rFonts w:ascii="Times New Roman" w:eastAsia="Times New Roman" w:hAnsi="Times New Roman" w:cs="Times New Roman"/>
      <w:color w:val="auto"/>
      <w:sz w:val="28"/>
      <w:szCs w:val="20"/>
    </w:rPr>
  </w:style>
  <w:style w:type="character" w:customStyle="1" w:styleId="32">
    <w:name w:val="Основен текст с отстъп 3 Знак"/>
    <w:link w:val="31"/>
    <w:semiHidden/>
    <w:rsid w:val="00AE19B2"/>
    <w:rPr>
      <w:rFonts w:ascii="Times New Roman" w:eastAsia="Times New Roman" w:hAnsi="Times New Roman"/>
      <w:sz w:val="28"/>
    </w:rPr>
  </w:style>
  <w:style w:type="table" w:styleId="aa">
    <w:name w:val="Table Grid"/>
    <w:basedOn w:val="a1"/>
    <w:uiPriority w:val="59"/>
    <w:rsid w:val="00C85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B02FE7"/>
    <w:pPr>
      <w:spacing w:after="120"/>
      <w:ind w:left="283"/>
    </w:pPr>
  </w:style>
  <w:style w:type="character" w:customStyle="1" w:styleId="ac">
    <w:name w:val="Основен текст с отстъп Знак"/>
    <w:link w:val="ab"/>
    <w:uiPriority w:val="99"/>
    <w:semiHidden/>
    <w:rsid w:val="00B02FE7"/>
    <w:rPr>
      <w:rFonts w:ascii="Arial Unicode MS" w:hAnsi="Arial Unicode MS" w:cs="Arial Unicode MS"/>
      <w:color w:val="000000"/>
      <w:sz w:val="24"/>
      <w:szCs w:val="24"/>
    </w:rPr>
  </w:style>
  <w:style w:type="paragraph" w:styleId="ad">
    <w:name w:val="List Bullet"/>
    <w:basedOn w:val="a"/>
    <w:autoRedefine/>
    <w:rsid w:val="00474043"/>
    <w:pPr>
      <w:widowControl/>
      <w:jc w:val="both"/>
    </w:pPr>
    <w:rPr>
      <w:rFonts w:ascii="Times New Roman" w:eastAsia="Times New Roman" w:hAnsi="Times New Roman" w:cs="Times New Roman"/>
      <w:color w:val="auto"/>
      <w:sz w:val="20"/>
      <w:szCs w:val="20"/>
      <w:lang w:val="en-AU"/>
    </w:rPr>
  </w:style>
  <w:style w:type="character" w:customStyle="1" w:styleId="10">
    <w:name w:val="Заглавие 1 Знак"/>
    <w:link w:val="1"/>
    <w:rsid w:val="00321CE1"/>
    <w:rPr>
      <w:rFonts w:ascii="Times New Roman" w:eastAsia="Times New Roman" w:hAnsi="Times New Roman"/>
      <w:b/>
      <w:sz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iPriority="0"/>
    <w:lsdException w:name="Title" w:semiHidden="0" w:uiPriority="10" w:unhideWhenUsed="0" w:qFormat="1"/>
    <w:lsdException w:name="Default Paragraph Font" w:unhideWhenUsed="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CCD"/>
    <w:pPr>
      <w:widowControl w:val="0"/>
    </w:pPr>
    <w:rPr>
      <w:rFonts w:ascii="Arial Unicode MS" w:hAnsi="Arial Unicode MS" w:cs="Arial Unicode MS"/>
      <w:color w:val="000000"/>
      <w:sz w:val="24"/>
      <w:szCs w:val="24"/>
    </w:rPr>
  </w:style>
  <w:style w:type="paragraph" w:styleId="1">
    <w:name w:val="heading 1"/>
    <w:basedOn w:val="a"/>
    <w:next w:val="a"/>
    <w:link w:val="10"/>
    <w:qFormat/>
    <w:rsid w:val="00321CE1"/>
    <w:pPr>
      <w:keepNext/>
      <w:widowControl/>
      <w:outlineLvl w:val="0"/>
    </w:pPr>
    <w:rPr>
      <w:rFonts w:ascii="Times New Roman" w:eastAsia="Times New Roman" w:hAnsi="Times New Roman" w:cs="Times New Roman"/>
      <w:b/>
      <w:color w:val="auto"/>
      <w:sz w:val="3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D5C7F"/>
    <w:rPr>
      <w:rFonts w:ascii="Tahoma" w:hAnsi="Tahoma" w:cs="Tahoma"/>
      <w:sz w:val="16"/>
      <w:szCs w:val="16"/>
    </w:rPr>
  </w:style>
  <w:style w:type="character" w:customStyle="1" w:styleId="a4">
    <w:name w:val="Изнесен текст Знак"/>
    <w:link w:val="a3"/>
    <w:uiPriority w:val="99"/>
    <w:semiHidden/>
    <w:rsid w:val="00DD5C7F"/>
    <w:rPr>
      <w:rFonts w:ascii="Tahoma" w:hAnsi="Tahoma" w:cs="Tahoma"/>
      <w:sz w:val="16"/>
      <w:szCs w:val="16"/>
    </w:rPr>
  </w:style>
  <w:style w:type="paragraph" w:styleId="a5">
    <w:name w:val="header"/>
    <w:basedOn w:val="a"/>
    <w:link w:val="a6"/>
    <w:uiPriority w:val="99"/>
    <w:rsid w:val="007017CB"/>
    <w:pPr>
      <w:widowControl/>
      <w:tabs>
        <w:tab w:val="center" w:pos="4536"/>
        <w:tab w:val="right" w:pos="9072"/>
      </w:tabs>
    </w:pPr>
    <w:rPr>
      <w:rFonts w:ascii="Calibri" w:hAnsi="Calibri" w:cs="Calibri"/>
      <w:color w:val="auto"/>
      <w:sz w:val="22"/>
      <w:szCs w:val="22"/>
      <w:lang w:eastAsia="en-US"/>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rsid w:val="007017CB"/>
    <w:pPr>
      <w:widowControl/>
      <w:tabs>
        <w:tab w:val="center" w:pos="4536"/>
        <w:tab w:val="right" w:pos="9072"/>
      </w:tabs>
    </w:pPr>
    <w:rPr>
      <w:rFonts w:ascii="Calibri" w:hAnsi="Calibri" w:cs="Calibri"/>
      <w:color w:val="auto"/>
      <w:sz w:val="22"/>
      <w:szCs w:val="22"/>
      <w:lang w:eastAsia="en-US"/>
    </w:rPr>
  </w:style>
  <w:style w:type="character" w:customStyle="1" w:styleId="a8">
    <w:name w:val="Долен колонтитул Знак"/>
    <w:basedOn w:val="a0"/>
    <w:link w:val="a7"/>
    <w:uiPriority w:val="99"/>
    <w:rsid w:val="007017CB"/>
  </w:style>
  <w:style w:type="character" w:customStyle="1" w:styleId="11">
    <w:name w:val="Заглавие #1_"/>
    <w:link w:val="12"/>
    <w:uiPriority w:val="99"/>
    <w:rsid w:val="00FB1CCD"/>
    <w:rPr>
      <w:rFonts w:ascii="Times New Roman" w:hAnsi="Times New Roman" w:cs="Times New Roman"/>
      <w:b/>
      <w:bCs/>
      <w:sz w:val="28"/>
      <w:szCs w:val="28"/>
      <w:shd w:val="clear" w:color="auto" w:fill="FFFFFF"/>
    </w:rPr>
  </w:style>
  <w:style w:type="character" w:customStyle="1" w:styleId="2">
    <w:name w:val="Основен текст (2)_"/>
    <w:link w:val="20"/>
    <w:uiPriority w:val="99"/>
    <w:rsid w:val="00FB1CCD"/>
    <w:rPr>
      <w:rFonts w:ascii="Times New Roman" w:hAnsi="Times New Roman" w:cs="Times New Roman"/>
      <w:sz w:val="28"/>
      <w:szCs w:val="28"/>
      <w:shd w:val="clear" w:color="auto" w:fill="FFFFFF"/>
    </w:rPr>
  </w:style>
  <w:style w:type="character" w:customStyle="1" w:styleId="3">
    <w:name w:val="Основен текст (3)_"/>
    <w:link w:val="30"/>
    <w:uiPriority w:val="99"/>
    <w:rsid w:val="00FB1CCD"/>
    <w:rPr>
      <w:rFonts w:ascii="Times New Roman" w:hAnsi="Times New Roman" w:cs="Times New Roman"/>
      <w:b/>
      <w:bCs/>
      <w:sz w:val="28"/>
      <w:szCs w:val="28"/>
      <w:shd w:val="clear" w:color="auto" w:fill="FFFFFF"/>
    </w:rPr>
  </w:style>
  <w:style w:type="character" w:customStyle="1" w:styleId="4">
    <w:name w:val="Основен текст (4)_"/>
    <w:link w:val="40"/>
    <w:uiPriority w:val="99"/>
    <w:rsid w:val="00FB1CCD"/>
    <w:rPr>
      <w:rFonts w:ascii="Times New Roman" w:hAnsi="Times New Roman" w:cs="Times New Roman"/>
      <w:i/>
      <w:iCs/>
      <w:sz w:val="28"/>
      <w:szCs w:val="28"/>
      <w:shd w:val="clear" w:color="auto" w:fill="FFFFFF"/>
    </w:rPr>
  </w:style>
  <w:style w:type="character" w:customStyle="1" w:styleId="6">
    <w:name w:val="Основен текст (6)_"/>
    <w:link w:val="60"/>
    <w:uiPriority w:val="99"/>
    <w:rsid w:val="00FB1CCD"/>
    <w:rPr>
      <w:rFonts w:ascii="Times New Roman" w:hAnsi="Times New Roman" w:cs="Times New Roman"/>
      <w:shd w:val="clear" w:color="auto" w:fill="FFFFFF"/>
    </w:rPr>
  </w:style>
  <w:style w:type="character" w:customStyle="1" w:styleId="Exact">
    <w:name w:val="Заглавие на изображение Exact"/>
    <w:link w:val="a9"/>
    <w:uiPriority w:val="99"/>
    <w:rsid w:val="00FB1CCD"/>
    <w:rPr>
      <w:rFonts w:ascii="Times New Roman" w:hAnsi="Times New Roman" w:cs="Times New Roman"/>
      <w:shd w:val="clear" w:color="auto" w:fill="FFFFFF"/>
    </w:rPr>
  </w:style>
  <w:style w:type="paragraph" w:customStyle="1" w:styleId="12">
    <w:name w:val="Заглавие #1"/>
    <w:basedOn w:val="a"/>
    <w:link w:val="11"/>
    <w:uiPriority w:val="99"/>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rPr>
  </w:style>
  <w:style w:type="paragraph" w:customStyle="1" w:styleId="20">
    <w:name w:val="Основен текст (2)"/>
    <w:basedOn w:val="a"/>
    <w:link w:val="2"/>
    <w:uiPriority w:val="99"/>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rPr>
  </w:style>
  <w:style w:type="paragraph" w:customStyle="1" w:styleId="30">
    <w:name w:val="Основен текст (3)"/>
    <w:basedOn w:val="a"/>
    <w:link w:val="3"/>
    <w:uiPriority w:val="99"/>
    <w:rsid w:val="00FB1CCD"/>
    <w:pPr>
      <w:shd w:val="clear" w:color="auto" w:fill="FFFFFF"/>
      <w:spacing w:before="60" w:after="360" w:line="240" w:lineRule="atLeast"/>
      <w:jc w:val="center"/>
    </w:pPr>
    <w:rPr>
      <w:rFonts w:ascii="Times New Roman" w:eastAsia="Times New Roman" w:hAnsi="Times New Roman" w:cs="Times New Roman"/>
      <w:b/>
      <w:bCs/>
      <w:color w:val="auto"/>
      <w:sz w:val="28"/>
      <w:szCs w:val="28"/>
      <w:lang w:eastAsia="en-US"/>
    </w:rPr>
  </w:style>
  <w:style w:type="paragraph" w:customStyle="1" w:styleId="40">
    <w:name w:val="Основен текст (4)"/>
    <w:basedOn w:val="a"/>
    <w:link w:val="4"/>
    <w:uiPriority w:val="99"/>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rPr>
  </w:style>
  <w:style w:type="paragraph" w:customStyle="1" w:styleId="60">
    <w:name w:val="Основен текст (6)"/>
    <w:basedOn w:val="a"/>
    <w:link w:val="6"/>
    <w:uiPriority w:val="99"/>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rPr>
  </w:style>
  <w:style w:type="paragraph" w:customStyle="1" w:styleId="a9">
    <w:name w:val="Заглавие на изображение"/>
    <w:basedOn w:val="a"/>
    <w:link w:val="Exact"/>
    <w:uiPriority w:val="99"/>
    <w:rsid w:val="00FB1CCD"/>
    <w:pPr>
      <w:shd w:val="clear" w:color="auto" w:fill="FFFFFF"/>
      <w:spacing w:after="60" w:line="240" w:lineRule="atLeast"/>
      <w:jc w:val="both"/>
    </w:pPr>
    <w:rPr>
      <w:rFonts w:ascii="Times New Roman" w:eastAsia="Times New Roman" w:hAnsi="Times New Roman" w:cs="Times New Roman"/>
      <w:color w:val="auto"/>
      <w:sz w:val="22"/>
      <w:szCs w:val="22"/>
      <w:lang w:eastAsia="en-US"/>
    </w:rPr>
  </w:style>
  <w:style w:type="character" w:customStyle="1" w:styleId="6Exact">
    <w:name w:val="Основен текст (6) Exact"/>
    <w:uiPriority w:val="99"/>
    <w:rsid w:val="00FB1CCD"/>
    <w:rPr>
      <w:rFonts w:ascii="Times New Roman" w:hAnsi="Times New Roman" w:cs="Times New Roman"/>
      <w:sz w:val="22"/>
      <w:szCs w:val="22"/>
      <w:u w:val="none"/>
    </w:rPr>
  </w:style>
  <w:style w:type="paragraph" w:styleId="31">
    <w:name w:val="Body Text Indent 3"/>
    <w:basedOn w:val="a"/>
    <w:link w:val="32"/>
    <w:semiHidden/>
    <w:unhideWhenUsed/>
    <w:rsid w:val="00AE19B2"/>
    <w:pPr>
      <w:widowControl/>
      <w:ind w:firstLine="851"/>
      <w:jc w:val="both"/>
    </w:pPr>
    <w:rPr>
      <w:rFonts w:ascii="Times New Roman" w:eastAsia="Times New Roman" w:hAnsi="Times New Roman" w:cs="Times New Roman"/>
      <w:color w:val="auto"/>
      <w:sz w:val="28"/>
      <w:szCs w:val="20"/>
    </w:rPr>
  </w:style>
  <w:style w:type="character" w:customStyle="1" w:styleId="32">
    <w:name w:val="Основен текст с отстъп 3 Знак"/>
    <w:link w:val="31"/>
    <w:semiHidden/>
    <w:rsid w:val="00AE19B2"/>
    <w:rPr>
      <w:rFonts w:ascii="Times New Roman" w:eastAsia="Times New Roman" w:hAnsi="Times New Roman"/>
      <w:sz w:val="28"/>
    </w:rPr>
  </w:style>
  <w:style w:type="table" w:styleId="aa">
    <w:name w:val="Table Grid"/>
    <w:basedOn w:val="a1"/>
    <w:uiPriority w:val="59"/>
    <w:rsid w:val="00C85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B02FE7"/>
    <w:pPr>
      <w:spacing w:after="120"/>
      <w:ind w:left="283"/>
    </w:pPr>
  </w:style>
  <w:style w:type="character" w:customStyle="1" w:styleId="ac">
    <w:name w:val="Основен текст с отстъп Знак"/>
    <w:link w:val="ab"/>
    <w:uiPriority w:val="99"/>
    <w:semiHidden/>
    <w:rsid w:val="00B02FE7"/>
    <w:rPr>
      <w:rFonts w:ascii="Arial Unicode MS" w:hAnsi="Arial Unicode MS" w:cs="Arial Unicode MS"/>
      <w:color w:val="000000"/>
      <w:sz w:val="24"/>
      <w:szCs w:val="24"/>
    </w:rPr>
  </w:style>
  <w:style w:type="paragraph" w:styleId="ad">
    <w:name w:val="List Bullet"/>
    <w:basedOn w:val="a"/>
    <w:autoRedefine/>
    <w:rsid w:val="00474043"/>
    <w:pPr>
      <w:widowControl/>
      <w:jc w:val="both"/>
    </w:pPr>
    <w:rPr>
      <w:rFonts w:ascii="Times New Roman" w:eastAsia="Times New Roman" w:hAnsi="Times New Roman" w:cs="Times New Roman"/>
      <w:color w:val="auto"/>
      <w:sz w:val="20"/>
      <w:szCs w:val="20"/>
      <w:lang w:val="en-AU"/>
    </w:rPr>
  </w:style>
  <w:style w:type="character" w:customStyle="1" w:styleId="10">
    <w:name w:val="Заглавие 1 Знак"/>
    <w:link w:val="1"/>
    <w:rsid w:val="00321CE1"/>
    <w:rPr>
      <w:rFonts w:ascii="Times New Roman" w:eastAsia="Times New Roman" w:hAnsi="Times New Roman"/>
      <w:b/>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695">
      <w:bodyDiv w:val="1"/>
      <w:marLeft w:val="0"/>
      <w:marRight w:val="0"/>
      <w:marTop w:val="0"/>
      <w:marBottom w:val="0"/>
      <w:divBdr>
        <w:top w:val="none" w:sz="0" w:space="0" w:color="auto"/>
        <w:left w:val="none" w:sz="0" w:space="0" w:color="auto"/>
        <w:bottom w:val="none" w:sz="0" w:space="0" w:color="auto"/>
        <w:right w:val="none" w:sz="0" w:space="0" w:color="auto"/>
      </w:divBdr>
    </w:div>
    <w:div w:id="72747934">
      <w:bodyDiv w:val="1"/>
      <w:marLeft w:val="0"/>
      <w:marRight w:val="0"/>
      <w:marTop w:val="0"/>
      <w:marBottom w:val="0"/>
      <w:divBdr>
        <w:top w:val="none" w:sz="0" w:space="0" w:color="auto"/>
        <w:left w:val="none" w:sz="0" w:space="0" w:color="auto"/>
        <w:bottom w:val="none" w:sz="0" w:space="0" w:color="auto"/>
        <w:right w:val="none" w:sz="0" w:space="0" w:color="auto"/>
      </w:divBdr>
    </w:div>
    <w:div w:id="237787233">
      <w:bodyDiv w:val="1"/>
      <w:marLeft w:val="0"/>
      <w:marRight w:val="0"/>
      <w:marTop w:val="0"/>
      <w:marBottom w:val="0"/>
      <w:divBdr>
        <w:top w:val="none" w:sz="0" w:space="0" w:color="auto"/>
        <w:left w:val="none" w:sz="0" w:space="0" w:color="auto"/>
        <w:bottom w:val="none" w:sz="0" w:space="0" w:color="auto"/>
        <w:right w:val="none" w:sz="0" w:space="0" w:color="auto"/>
      </w:divBdr>
    </w:div>
    <w:div w:id="482621405">
      <w:bodyDiv w:val="1"/>
      <w:marLeft w:val="0"/>
      <w:marRight w:val="0"/>
      <w:marTop w:val="0"/>
      <w:marBottom w:val="0"/>
      <w:divBdr>
        <w:top w:val="none" w:sz="0" w:space="0" w:color="auto"/>
        <w:left w:val="none" w:sz="0" w:space="0" w:color="auto"/>
        <w:bottom w:val="none" w:sz="0" w:space="0" w:color="auto"/>
        <w:right w:val="none" w:sz="0" w:space="0" w:color="auto"/>
      </w:divBdr>
    </w:div>
    <w:div w:id="502934910">
      <w:bodyDiv w:val="1"/>
      <w:marLeft w:val="0"/>
      <w:marRight w:val="0"/>
      <w:marTop w:val="0"/>
      <w:marBottom w:val="0"/>
      <w:divBdr>
        <w:top w:val="none" w:sz="0" w:space="0" w:color="auto"/>
        <w:left w:val="none" w:sz="0" w:space="0" w:color="auto"/>
        <w:bottom w:val="none" w:sz="0" w:space="0" w:color="auto"/>
        <w:right w:val="none" w:sz="0" w:space="0" w:color="auto"/>
      </w:divBdr>
    </w:div>
    <w:div w:id="569464603">
      <w:bodyDiv w:val="1"/>
      <w:marLeft w:val="0"/>
      <w:marRight w:val="0"/>
      <w:marTop w:val="0"/>
      <w:marBottom w:val="0"/>
      <w:divBdr>
        <w:top w:val="none" w:sz="0" w:space="0" w:color="auto"/>
        <w:left w:val="none" w:sz="0" w:space="0" w:color="auto"/>
        <w:bottom w:val="none" w:sz="0" w:space="0" w:color="auto"/>
        <w:right w:val="none" w:sz="0" w:space="0" w:color="auto"/>
      </w:divBdr>
    </w:div>
    <w:div w:id="678704706">
      <w:bodyDiv w:val="1"/>
      <w:marLeft w:val="0"/>
      <w:marRight w:val="0"/>
      <w:marTop w:val="0"/>
      <w:marBottom w:val="0"/>
      <w:divBdr>
        <w:top w:val="none" w:sz="0" w:space="0" w:color="auto"/>
        <w:left w:val="none" w:sz="0" w:space="0" w:color="auto"/>
        <w:bottom w:val="none" w:sz="0" w:space="0" w:color="auto"/>
        <w:right w:val="none" w:sz="0" w:space="0" w:color="auto"/>
      </w:divBdr>
    </w:div>
    <w:div w:id="912394904">
      <w:bodyDiv w:val="1"/>
      <w:marLeft w:val="0"/>
      <w:marRight w:val="0"/>
      <w:marTop w:val="0"/>
      <w:marBottom w:val="0"/>
      <w:divBdr>
        <w:top w:val="none" w:sz="0" w:space="0" w:color="auto"/>
        <w:left w:val="none" w:sz="0" w:space="0" w:color="auto"/>
        <w:bottom w:val="none" w:sz="0" w:space="0" w:color="auto"/>
        <w:right w:val="none" w:sz="0" w:space="0" w:color="auto"/>
      </w:divBdr>
    </w:div>
    <w:div w:id="995450251">
      <w:bodyDiv w:val="1"/>
      <w:marLeft w:val="0"/>
      <w:marRight w:val="0"/>
      <w:marTop w:val="0"/>
      <w:marBottom w:val="0"/>
      <w:divBdr>
        <w:top w:val="none" w:sz="0" w:space="0" w:color="auto"/>
        <w:left w:val="none" w:sz="0" w:space="0" w:color="auto"/>
        <w:bottom w:val="none" w:sz="0" w:space="0" w:color="auto"/>
        <w:right w:val="none" w:sz="0" w:space="0" w:color="auto"/>
      </w:divBdr>
    </w:div>
    <w:div w:id="1001155472">
      <w:bodyDiv w:val="1"/>
      <w:marLeft w:val="0"/>
      <w:marRight w:val="0"/>
      <w:marTop w:val="0"/>
      <w:marBottom w:val="0"/>
      <w:divBdr>
        <w:top w:val="none" w:sz="0" w:space="0" w:color="auto"/>
        <w:left w:val="none" w:sz="0" w:space="0" w:color="auto"/>
        <w:bottom w:val="none" w:sz="0" w:space="0" w:color="auto"/>
        <w:right w:val="none" w:sz="0" w:space="0" w:color="auto"/>
      </w:divBdr>
    </w:div>
    <w:div w:id="1020742815">
      <w:bodyDiv w:val="1"/>
      <w:marLeft w:val="0"/>
      <w:marRight w:val="0"/>
      <w:marTop w:val="0"/>
      <w:marBottom w:val="0"/>
      <w:divBdr>
        <w:top w:val="none" w:sz="0" w:space="0" w:color="auto"/>
        <w:left w:val="none" w:sz="0" w:space="0" w:color="auto"/>
        <w:bottom w:val="none" w:sz="0" w:space="0" w:color="auto"/>
        <w:right w:val="none" w:sz="0" w:space="0" w:color="auto"/>
      </w:divBdr>
    </w:div>
    <w:div w:id="1069814755">
      <w:bodyDiv w:val="1"/>
      <w:marLeft w:val="0"/>
      <w:marRight w:val="0"/>
      <w:marTop w:val="0"/>
      <w:marBottom w:val="0"/>
      <w:divBdr>
        <w:top w:val="none" w:sz="0" w:space="0" w:color="auto"/>
        <w:left w:val="none" w:sz="0" w:space="0" w:color="auto"/>
        <w:bottom w:val="none" w:sz="0" w:space="0" w:color="auto"/>
        <w:right w:val="none" w:sz="0" w:space="0" w:color="auto"/>
      </w:divBdr>
    </w:div>
    <w:div w:id="1076631853">
      <w:bodyDiv w:val="1"/>
      <w:marLeft w:val="0"/>
      <w:marRight w:val="0"/>
      <w:marTop w:val="0"/>
      <w:marBottom w:val="0"/>
      <w:divBdr>
        <w:top w:val="none" w:sz="0" w:space="0" w:color="auto"/>
        <w:left w:val="none" w:sz="0" w:space="0" w:color="auto"/>
        <w:bottom w:val="none" w:sz="0" w:space="0" w:color="auto"/>
        <w:right w:val="none" w:sz="0" w:space="0" w:color="auto"/>
      </w:divBdr>
    </w:div>
    <w:div w:id="1146892730">
      <w:bodyDiv w:val="1"/>
      <w:marLeft w:val="0"/>
      <w:marRight w:val="0"/>
      <w:marTop w:val="0"/>
      <w:marBottom w:val="0"/>
      <w:divBdr>
        <w:top w:val="none" w:sz="0" w:space="0" w:color="auto"/>
        <w:left w:val="none" w:sz="0" w:space="0" w:color="auto"/>
        <w:bottom w:val="none" w:sz="0" w:space="0" w:color="auto"/>
        <w:right w:val="none" w:sz="0" w:space="0" w:color="auto"/>
      </w:divBdr>
    </w:div>
    <w:div w:id="1288580763">
      <w:bodyDiv w:val="1"/>
      <w:marLeft w:val="0"/>
      <w:marRight w:val="0"/>
      <w:marTop w:val="0"/>
      <w:marBottom w:val="0"/>
      <w:divBdr>
        <w:top w:val="none" w:sz="0" w:space="0" w:color="auto"/>
        <w:left w:val="none" w:sz="0" w:space="0" w:color="auto"/>
        <w:bottom w:val="none" w:sz="0" w:space="0" w:color="auto"/>
        <w:right w:val="none" w:sz="0" w:space="0" w:color="auto"/>
      </w:divBdr>
    </w:div>
    <w:div w:id="1426925340">
      <w:bodyDiv w:val="1"/>
      <w:marLeft w:val="0"/>
      <w:marRight w:val="0"/>
      <w:marTop w:val="0"/>
      <w:marBottom w:val="0"/>
      <w:divBdr>
        <w:top w:val="none" w:sz="0" w:space="0" w:color="auto"/>
        <w:left w:val="none" w:sz="0" w:space="0" w:color="auto"/>
        <w:bottom w:val="none" w:sz="0" w:space="0" w:color="auto"/>
        <w:right w:val="none" w:sz="0" w:space="0" w:color="auto"/>
      </w:divBdr>
    </w:div>
    <w:div w:id="1467044000">
      <w:bodyDiv w:val="1"/>
      <w:marLeft w:val="0"/>
      <w:marRight w:val="0"/>
      <w:marTop w:val="0"/>
      <w:marBottom w:val="0"/>
      <w:divBdr>
        <w:top w:val="none" w:sz="0" w:space="0" w:color="auto"/>
        <w:left w:val="none" w:sz="0" w:space="0" w:color="auto"/>
        <w:bottom w:val="none" w:sz="0" w:space="0" w:color="auto"/>
        <w:right w:val="none" w:sz="0" w:space="0" w:color="auto"/>
      </w:divBdr>
    </w:div>
    <w:div w:id="1512910640">
      <w:bodyDiv w:val="1"/>
      <w:marLeft w:val="0"/>
      <w:marRight w:val="0"/>
      <w:marTop w:val="0"/>
      <w:marBottom w:val="0"/>
      <w:divBdr>
        <w:top w:val="none" w:sz="0" w:space="0" w:color="auto"/>
        <w:left w:val="none" w:sz="0" w:space="0" w:color="auto"/>
        <w:bottom w:val="none" w:sz="0" w:space="0" w:color="auto"/>
        <w:right w:val="none" w:sz="0" w:space="0" w:color="auto"/>
      </w:divBdr>
    </w:div>
    <w:div w:id="1588923024">
      <w:bodyDiv w:val="1"/>
      <w:marLeft w:val="0"/>
      <w:marRight w:val="0"/>
      <w:marTop w:val="0"/>
      <w:marBottom w:val="0"/>
      <w:divBdr>
        <w:top w:val="none" w:sz="0" w:space="0" w:color="auto"/>
        <w:left w:val="none" w:sz="0" w:space="0" w:color="auto"/>
        <w:bottom w:val="none" w:sz="0" w:space="0" w:color="auto"/>
        <w:right w:val="none" w:sz="0" w:space="0" w:color="auto"/>
      </w:divBdr>
    </w:div>
    <w:div w:id="1649869272">
      <w:bodyDiv w:val="1"/>
      <w:marLeft w:val="0"/>
      <w:marRight w:val="0"/>
      <w:marTop w:val="0"/>
      <w:marBottom w:val="0"/>
      <w:divBdr>
        <w:top w:val="none" w:sz="0" w:space="0" w:color="auto"/>
        <w:left w:val="none" w:sz="0" w:space="0" w:color="auto"/>
        <w:bottom w:val="none" w:sz="0" w:space="0" w:color="auto"/>
        <w:right w:val="none" w:sz="0" w:space="0" w:color="auto"/>
      </w:divBdr>
    </w:div>
    <w:div w:id="1703553810">
      <w:bodyDiv w:val="1"/>
      <w:marLeft w:val="0"/>
      <w:marRight w:val="0"/>
      <w:marTop w:val="0"/>
      <w:marBottom w:val="0"/>
      <w:divBdr>
        <w:top w:val="none" w:sz="0" w:space="0" w:color="auto"/>
        <w:left w:val="none" w:sz="0" w:space="0" w:color="auto"/>
        <w:bottom w:val="none" w:sz="0" w:space="0" w:color="auto"/>
        <w:right w:val="none" w:sz="0" w:space="0" w:color="auto"/>
      </w:divBdr>
    </w:div>
    <w:div w:id="1721906226">
      <w:bodyDiv w:val="1"/>
      <w:marLeft w:val="0"/>
      <w:marRight w:val="0"/>
      <w:marTop w:val="0"/>
      <w:marBottom w:val="0"/>
      <w:divBdr>
        <w:top w:val="none" w:sz="0" w:space="0" w:color="auto"/>
        <w:left w:val="none" w:sz="0" w:space="0" w:color="auto"/>
        <w:bottom w:val="none" w:sz="0" w:space="0" w:color="auto"/>
        <w:right w:val="none" w:sz="0" w:space="0" w:color="auto"/>
      </w:divBdr>
    </w:div>
    <w:div w:id="1736706162">
      <w:marLeft w:val="0"/>
      <w:marRight w:val="0"/>
      <w:marTop w:val="0"/>
      <w:marBottom w:val="0"/>
      <w:divBdr>
        <w:top w:val="none" w:sz="0" w:space="0" w:color="auto"/>
        <w:left w:val="none" w:sz="0" w:space="0" w:color="auto"/>
        <w:bottom w:val="none" w:sz="0" w:space="0" w:color="auto"/>
        <w:right w:val="none" w:sz="0" w:space="0" w:color="auto"/>
      </w:divBdr>
      <w:divsChild>
        <w:div w:id="1736706163">
          <w:marLeft w:val="0"/>
          <w:marRight w:val="0"/>
          <w:marTop w:val="0"/>
          <w:marBottom w:val="0"/>
          <w:divBdr>
            <w:top w:val="none" w:sz="0" w:space="0" w:color="auto"/>
            <w:left w:val="none" w:sz="0" w:space="0" w:color="auto"/>
            <w:bottom w:val="none" w:sz="0" w:space="0" w:color="auto"/>
            <w:right w:val="none" w:sz="0" w:space="0" w:color="auto"/>
          </w:divBdr>
        </w:div>
        <w:div w:id="1736706164">
          <w:marLeft w:val="0"/>
          <w:marRight w:val="0"/>
          <w:marTop w:val="0"/>
          <w:marBottom w:val="0"/>
          <w:divBdr>
            <w:top w:val="none" w:sz="0" w:space="0" w:color="auto"/>
            <w:left w:val="none" w:sz="0" w:space="0" w:color="auto"/>
            <w:bottom w:val="none" w:sz="0" w:space="0" w:color="auto"/>
            <w:right w:val="none" w:sz="0" w:space="0" w:color="auto"/>
          </w:divBdr>
        </w:div>
        <w:div w:id="1736706165">
          <w:marLeft w:val="0"/>
          <w:marRight w:val="0"/>
          <w:marTop w:val="0"/>
          <w:marBottom w:val="0"/>
          <w:divBdr>
            <w:top w:val="none" w:sz="0" w:space="0" w:color="auto"/>
            <w:left w:val="none" w:sz="0" w:space="0" w:color="auto"/>
            <w:bottom w:val="none" w:sz="0" w:space="0" w:color="auto"/>
            <w:right w:val="none" w:sz="0" w:space="0" w:color="auto"/>
          </w:divBdr>
        </w:div>
        <w:div w:id="1736706166">
          <w:marLeft w:val="0"/>
          <w:marRight w:val="0"/>
          <w:marTop w:val="0"/>
          <w:marBottom w:val="0"/>
          <w:divBdr>
            <w:top w:val="none" w:sz="0" w:space="0" w:color="auto"/>
            <w:left w:val="none" w:sz="0" w:space="0" w:color="auto"/>
            <w:bottom w:val="none" w:sz="0" w:space="0" w:color="auto"/>
            <w:right w:val="none" w:sz="0" w:space="0" w:color="auto"/>
          </w:divBdr>
        </w:div>
        <w:div w:id="1736706167">
          <w:marLeft w:val="0"/>
          <w:marRight w:val="0"/>
          <w:marTop w:val="0"/>
          <w:marBottom w:val="0"/>
          <w:divBdr>
            <w:top w:val="none" w:sz="0" w:space="0" w:color="auto"/>
            <w:left w:val="none" w:sz="0" w:space="0" w:color="auto"/>
            <w:bottom w:val="none" w:sz="0" w:space="0" w:color="auto"/>
            <w:right w:val="none" w:sz="0" w:space="0" w:color="auto"/>
          </w:divBdr>
        </w:div>
        <w:div w:id="1736706168">
          <w:marLeft w:val="0"/>
          <w:marRight w:val="0"/>
          <w:marTop w:val="0"/>
          <w:marBottom w:val="0"/>
          <w:divBdr>
            <w:top w:val="none" w:sz="0" w:space="0" w:color="auto"/>
            <w:left w:val="none" w:sz="0" w:space="0" w:color="auto"/>
            <w:bottom w:val="none" w:sz="0" w:space="0" w:color="auto"/>
            <w:right w:val="none" w:sz="0" w:space="0" w:color="auto"/>
          </w:divBdr>
        </w:div>
        <w:div w:id="1736706169">
          <w:marLeft w:val="0"/>
          <w:marRight w:val="0"/>
          <w:marTop w:val="0"/>
          <w:marBottom w:val="0"/>
          <w:divBdr>
            <w:top w:val="none" w:sz="0" w:space="0" w:color="auto"/>
            <w:left w:val="none" w:sz="0" w:space="0" w:color="auto"/>
            <w:bottom w:val="none" w:sz="0" w:space="0" w:color="auto"/>
            <w:right w:val="none" w:sz="0" w:space="0" w:color="auto"/>
          </w:divBdr>
        </w:div>
      </w:divsChild>
    </w:div>
    <w:div w:id="1747266255">
      <w:bodyDiv w:val="1"/>
      <w:marLeft w:val="0"/>
      <w:marRight w:val="0"/>
      <w:marTop w:val="0"/>
      <w:marBottom w:val="0"/>
      <w:divBdr>
        <w:top w:val="none" w:sz="0" w:space="0" w:color="auto"/>
        <w:left w:val="none" w:sz="0" w:space="0" w:color="auto"/>
        <w:bottom w:val="none" w:sz="0" w:space="0" w:color="auto"/>
        <w:right w:val="none" w:sz="0" w:space="0" w:color="auto"/>
      </w:divBdr>
    </w:div>
    <w:div w:id="1749039884">
      <w:bodyDiv w:val="1"/>
      <w:marLeft w:val="0"/>
      <w:marRight w:val="0"/>
      <w:marTop w:val="0"/>
      <w:marBottom w:val="0"/>
      <w:divBdr>
        <w:top w:val="none" w:sz="0" w:space="0" w:color="auto"/>
        <w:left w:val="none" w:sz="0" w:space="0" w:color="auto"/>
        <w:bottom w:val="none" w:sz="0" w:space="0" w:color="auto"/>
        <w:right w:val="none" w:sz="0" w:space="0" w:color="auto"/>
      </w:divBdr>
    </w:div>
    <w:div w:id="1871064055">
      <w:bodyDiv w:val="1"/>
      <w:marLeft w:val="0"/>
      <w:marRight w:val="0"/>
      <w:marTop w:val="0"/>
      <w:marBottom w:val="0"/>
      <w:divBdr>
        <w:top w:val="none" w:sz="0" w:space="0" w:color="auto"/>
        <w:left w:val="none" w:sz="0" w:space="0" w:color="auto"/>
        <w:bottom w:val="none" w:sz="0" w:space="0" w:color="auto"/>
        <w:right w:val="none" w:sz="0" w:space="0" w:color="auto"/>
      </w:divBdr>
    </w:div>
    <w:div w:id="1969361011">
      <w:bodyDiv w:val="1"/>
      <w:marLeft w:val="0"/>
      <w:marRight w:val="0"/>
      <w:marTop w:val="0"/>
      <w:marBottom w:val="0"/>
      <w:divBdr>
        <w:top w:val="none" w:sz="0" w:space="0" w:color="auto"/>
        <w:left w:val="none" w:sz="0" w:space="0" w:color="auto"/>
        <w:bottom w:val="none" w:sz="0" w:space="0" w:color="auto"/>
        <w:right w:val="none" w:sz="0" w:space="0" w:color="auto"/>
      </w:divBdr>
    </w:div>
    <w:div w:id="2031948092">
      <w:bodyDiv w:val="1"/>
      <w:marLeft w:val="0"/>
      <w:marRight w:val="0"/>
      <w:marTop w:val="0"/>
      <w:marBottom w:val="0"/>
      <w:divBdr>
        <w:top w:val="none" w:sz="0" w:space="0" w:color="auto"/>
        <w:left w:val="none" w:sz="0" w:space="0" w:color="auto"/>
        <w:bottom w:val="none" w:sz="0" w:space="0" w:color="auto"/>
        <w:right w:val="none" w:sz="0" w:space="0" w:color="auto"/>
      </w:divBdr>
    </w:div>
    <w:div w:id="2045203900">
      <w:bodyDiv w:val="1"/>
      <w:marLeft w:val="0"/>
      <w:marRight w:val="0"/>
      <w:marTop w:val="0"/>
      <w:marBottom w:val="0"/>
      <w:divBdr>
        <w:top w:val="none" w:sz="0" w:space="0" w:color="auto"/>
        <w:left w:val="none" w:sz="0" w:space="0" w:color="auto"/>
        <w:bottom w:val="none" w:sz="0" w:space="0" w:color="auto"/>
        <w:right w:val="none" w:sz="0" w:space="0" w:color="auto"/>
      </w:divBdr>
    </w:div>
    <w:div w:id="2107531839">
      <w:bodyDiv w:val="1"/>
      <w:marLeft w:val="0"/>
      <w:marRight w:val="0"/>
      <w:marTop w:val="0"/>
      <w:marBottom w:val="0"/>
      <w:divBdr>
        <w:top w:val="none" w:sz="0" w:space="0" w:color="auto"/>
        <w:left w:val="none" w:sz="0" w:space="0" w:color="auto"/>
        <w:bottom w:val="none" w:sz="0" w:space="0" w:color="auto"/>
        <w:right w:val="none" w:sz="0" w:space="0" w:color="auto"/>
      </w:divBdr>
    </w:div>
    <w:div w:id="21324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4A26-C3C5-4D28-8BFF-94FA6341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1630</Words>
  <Characters>9297</Characters>
  <Application>Microsoft Office Word</Application>
  <DocSecurity>0</DocSecurity>
  <Lines>77</Lines>
  <Paragraphs>21</Paragraphs>
  <ScaleCrop>false</ScaleCrop>
  <HeadingPairs>
    <vt:vector size="2" baseType="variant">
      <vt:variant>
        <vt:lpstr>Заглавие</vt:lpstr>
      </vt:variant>
      <vt:variant>
        <vt:i4>1</vt:i4>
      </vt:variant>
    </vt:vector>
  </HeadingPairs>
  <TitlesOfParts>
    <vt:vector size="1" baseType="lpstr">
      <vt:lpstr>Изх</vt:lpstr>
    </vt:vector>
  </TitlesOfParts>
  <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creator>Petar Svetoslavov</dc:creator>
  <cp:lastModifiedBy>Valia Tomova</cp:lastModifiedBy>
  <cp:revision>5</cp:revision>
  <cp:lastPrinted>2021-10-19T10:28:00Z</cp:lastPrinted>
  <dcterms:created xsi:type="dcterms:W3CDTF">2022-08-03T08:09:00Z</dcterms:created>
  <dcterms:modified xsi:type="dcterms:W3CDTF">2022-08-04T10:52:00Z</dcterms:modified>
</cp:coreProperties>
</file>